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A84" w:rsidRPr="00AC1D20" w:rsidRDefault="008B6A84" w:rsidP="00022DE1">
      <w:pPr>
        <w:pStyle w:val="ConsPlusNormal"/>
        <w:ind w:left="6379"/>
        <w:outlineLvl w:val="0"/>
        <w:rPr>
          <w:sz w:val="28"/>
          <w:szCs w:val="28"/>
        </w:rPr>
      </w:pPr>
      <w:bookmarkStart w:id="0" w:name="_Toc90029090"/>
      <w:bookmarkStart w:id="1" w:name="_Toc97055561"/>
      <w:r w:rsidRPr="00AC1D20">
        <w:rPr>
          <w:sz w:val="28"/>
          <w:szCs w:val="28"/>
        </w:rPr>
        <w:t>Приложение 1</w:t>
      </w:r>
    </w:p>
    <w:p w:rsidR="008B6A84" w:rsidRPr="00AC1D20" w:rsidRDefault="008B6A84" w:rsidP="00022DE1">
      <w:pPr>
        <w:pStyle w:val="ConsPlusNormal"/>
        <w:ind w:left="6379"/>
        <w:outlineLvl w:val="0"/>
        <w:rPr>
          <w:sz w:val="28"/>
          <w:szCs w:val="28"/>
        </w:rPr>
      </w:pPr>
      <w:r w:rsidRPr="00AC1D20">
        <w:rPr>
          <w:sz w:val="28"/>
          <w:szCs w:val="28"/>
        </w:rPr>
        <w:t>к решению Думы</w:t>
      </w:r>
    </w:p>
    <w:p w:rsidR="008B6A84" w:rsidRPr="00AC1D20" w:rsidRDefault="008B6A84" w:rsidP="00022DE1">
      <w:pPr>
        <w:pStyle w:val="ConsPlusNormal"/>
        <w:ind w:left="6379"/>
        <w:outlineLvl w:val="0"/>
        <w:rPr>
          <w:sz w:val="28"/>
          <w:szCs w:val="28"/>
        </w:rPr>
      </w:pPr>
      <w:r w:rsidRPr="00AC1D20">
        <w:rPr>
          <w:sz w:val="28"/>
          <w:szCs w:val="28"/>
        </w:rPr>
        <w:t>города Нижневартовска</w:t>
      </w:r>
    </w:p>
    <w:p w:rsidR="008B6A84" w:rsidRPr="00AC1D20" w:rsidRDefault="00022DE1" w:rsidP="00022DE1">
      <w:pPr>
        <w:pStyle w:val="ConsPlusNormal"/>
        <w:ind w:left="6379"/>
        <w:outlineLvl w:val="0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от 29.04.2022 </w:t>
      </w:r>
      <w:r w:rsidR="008B6A84" w:rsidRPr="00AC1D20">
        <w:rPr>
          <w:sz w:val="28"/>
          <w:szCs w:val="28"/>
        </w:rPr>
        <w:t>№</w:t>
      </w:r>
      <w:r>
        <w:rPr>
          <w:sz w:val="28"/>
          <w:szCs w:val="28"/>
        </w:rPr>
        <w:t>139</w:t>
      </w:r>
      <w:bookmarkStart w:id="2" w:name="_GoBack"/>
      <w:bookmarkEnd w:id="2"/>
    </w:p>
    <w:p w:rsidR="008B6A84" w:rsidRPr="00AC1D20" w:rsidRDefault="008B6A84" w:rsidP="008B6A84">
      <w:pPr>
        <w:pStyle w:val="ConsPlusNormal"/>
        <w:jc w:val="right"/>
        <w:outlineLvl w:val="0"/>
        <w:rPr>
          <w:sz w:val="28"/>
          <w:szCs w:val="28"/>
        </w:rPr>
      </w:pPr>
    </w:p>
    <w:p w:rsidR="008B6A84" w:rsidRPr="00AC1D20" w:rsidRDefault="008B6A84" w:rsidP="008B6A84">
      <w:pPr>
        <w:pStyle w:val="ConsPlusNormal"/>
        <w:jc w:val="right"/>
        <w:outlineLvl w:val="0"/>
        <w:rPr>
          <w:sz w:val="28"/>
          <w:szCs w:val="28"/>
        </w:rPr>
      </w:pPr>
      <w:r w:rsidRPr="00AC1D20">
        <w:rPr>
          <w:sz w:val="28"/>
          <w:szCs w:val="28"/>
        </w:rPr>
        <w:t>Приложение 1</w:t>
      </w:r>
    </w:p>
    <w:p w:rsidR="008B6A84" w:rsidRPr="00AC1D20" w:rsidRDefault="008B6A84" w:rsidP="008B6A84">
      <w:pPr>
        <w:pStyle w:val="ConsPlusNormal"/>
        <w:jc w:val="right"/>
        <w:rPr>
          <w:sz w:val="28"/>
          <w:szCs w:val="28"/>
        </w:rPr>
      </w:pPr>
      <w:r w:rsidRPr="00AC1D20">
        <w:rPr>
          <w:sz w:val="28"/>
          <w:szCs w:val="28"/>
        </w:rPr>
        <w:t>к решению Думы</w:t>
      </w:r>
    </w:p>
    <w:p w:rsidR="008B6A84" w:rsidRPr="00AC1D20" w:rsidRDefault="008B6A84" w:rsidP="008B6A84">
      <w:pPr>
        <w:pStyle w:val="ConsPlusNormal"/>
        <w:jc w:val="right"/>
        <w:rPr>
          <w:sz w:val="28"/>
          <w:szCs w:val="28"/>
        </w:rPr>
      </w:pPr>
      <w:r w:rsidRPr="00AC1D20">
        <w:rPr>
          <w:sz w:val="28"/>
          <w:szCs w:val="28"/>
        </w:rPr>
        <w:t>города Нижневартовска</w:t>
      </w:r>
    </w:p>
    <w:p w:rsidR="008B6A84" w:rsidRPr="00AC1D20" w:rsidRDefault="008B6A84" w:rsidP="008B6A84">
      <w:pPr>
        <w:pStyle w:val="ConsPlusNormal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от 24.12.2019 №</w:t>
      </w:r>
      <w:r w:rsidRPr="00AC1D20">
        <w:rPr>
          <w:sz w:val="28"/>
          <w:szCs w:val="28"/>
        </w:rPr>
        <w:t>563</w:t>
      </w:r>
    </w:p>
    <w:p w:rsidR="008B6A84" w:rsidRPr="00AC1D20" w:rsidRDefault="008B6A84" w:rsidP="008B6A84">
      <w:pPr>
        <w:pStyle w:val="1"/>
        <w:spacing w:before="0" w:after="0"/>
        <w:jc w:val="center"/>
        <w:rPr>
          <w:b w:val="0"/>
        </w:rPr>
      </w:pPr>
    </w:p>
    <w:p w:rsidR="008B6A84" w:rsidRPr="00AC1D20" w:rsidRDefault="008B6A84" w:rsidP="008B6A84">
      <w:pPr>
        <w:pStyle w:val="1"/>
        <w:spacing w:before="0" w:after="0"/>
        <w:jc w:val="center"/>
        <w:rPr>
          <w:b w:val="0"/>
        </w:rPr>
      </w:pPr>
      <w:r w:rsidRPr="00AC1D20">
        <w:rPr>
          <w:b w:val="0"/>
          <w:caps w:val="0"/>
        </w:rPr>
        <w:t xml:space="preserve">Положение </w:t>
      </w:r>
    </w:p>
    <w:p w:rsidR="008B6A84" w:rsidRPr="00AC1D20" w:rsidRDefault="008B6A84" w:rsidP="008B6A84">
      <w:pPr>
        <w:pStyle w:val="1"/>
        <w:spacing w:before="0" w:after="0"/>
        <w:jc w:val="center"/>
        <w:rPr>
          <w:b w:val="0"/>
          <w:caps w:val="0"/>
        </w:rPr>
      </w:pPr>
      <w:r>
        <w:rPr>
          <w:b w:val="0"/>
          <w:caps w:val="0"/>
        </w:rPr>
        <w:t>о</w:t>
      </w:r>
      <w:r w:rsidRPr="00AC1D20">
        <w:rPr>
          <w:b w:val="0"/>
          <w:caps w:val="0"/>
        </w:rPr>
        <w:t xml:space="preserve"> территориальном планировании</w:t>
      </w:r>
    </w:p>
    <w:p w:rsidR="008B6A84" w:rsidRPr="00AC1D20" w:rsidRDefault="008B6A84" w:rsidP="008B6A84">
      <w:pPr>
        <w:rPr>
          <w:lang w:eastAsia="ru-RU"/>
        </w:rPr>
      </w:pPr>
    </w:p>
    <w:p w:rsidR="008B6A84" w:rsidRPr="00AC1D20" w:rsidRDefault="008B6A84" w:rsidP="008B6A84">
      <w:pPr>
        <w:pStyle w:val="1"/>
        <w:spacing w:before="0" w:after="0"/>
        <w:jc w:val="center"/>
        <w:rPr>
          <w:b w:val="0"/>
          <w:caps w:val="0"/>
        </w:rPr>
      </w:pPr>
      <w:r w:rsidRPr="00AC1D20">
        <w:rPr>
          <w:b w:val="0"/>
          <w:caps w:val="0"/>
        </w:rPr>
        <w:t>Общие положения</w:t>
      </w:r>
      <w:bookmarkEnd w:id="0"/>
      <w:bookmarkEnd w:id="1"/>
    </w:p>
    <w:p w:rsidR="008B6A84" w:rsidRPr="00AC1D20" w:rsidRDefault="008B6A84" w:rsidP="008B6A84">
      <w:pPr>
        <w:rPr>
          <w:lang w:eastAsia="ru-RU"/>
        </w:rPr>
      </w:pPr>
    </w:p>
    <w:p w:rsidR="008B6A84" w:rsidRPr="00AC1D20" w:rsidRDefault="008B6A84" w:rsidP="008B6A84">
      <w:pPr>
        <w:pStyle w:val="a4"/>
        <w:spacing w:before="0" w:after="0"/>
        <w:ind w:firstLine="709"/>
        <w:rPr>
          <w:sz w:val="28"/>
          <w:szCs w:val="28"/>
        </w:rPr>
      </w:pPr>
      <w:r w:rsidRPr="00AC1D20">
        <w:rPr>
          <w:sz w:val="28"/>
          <w:szCs w:val="28"/>
        </w:rPr>
        <w:t>В генеральном плане города Нижневартовска (далее также - Генеральный план города Нижневартовска, Генеральный план) приняты следующие проектные периоды:</w:t>
      </w:r>
    </w:p>
    <w:p w:rsidR="008B6A84" w:rsidRPr="00AC1D20" w:rsidRDefault="008B6A84" w:rsidP="008B6A84">
      <w:pPr>
        <w:pStyle w:val="a"/>
        <w:numPr>
          <w:ilvl w:val="0"/>
          <w:numId w:val="0"/>
        </w:numPr>
        <w:spacing w:before="0" w:after="0"/>
        <w:ind w:left="709"/>
        <w:rPr>
          <w:sz w:val="28"/>
          <w:szCs w:val="28"/>
        </w:rPr>
      </w:pPr>
      <w:r w:rsidRPr="00AC1D20">
        <w:rPr>
          <w:sz w:val="28"/>
          <w:szCs w:val="28"/>
        </w:rPr>
        <w:t>- исходный год разработки Генерального плана - конец 2020 года;</w:t>
      </w:r>
    </w:p>
    <w:p w:rsidR="008B6A84" w:rsidRPr="00AC1D20" w:rsidRDefault="008B6A84" w:rsidP="008B6A84">
      <w:pPr>
        <w:pStyle w:val="a"/>
        <w:numPr>
          <w:ilvl w:val="0"/>
          <w:numId w:val="0"/>
        </w:numPr>
        <w:spacing w:before="0" w:after="0"/>
        <w:ind w:left="709"/>
        <w:rPr>
          <w:sz w:val="28"/>
          <w:szCs w:val="28"/>
        </w:rPr>
      </w:pPr>
      <w:r w:rsidRPr="00AC1D20">
        <w:rPr>
          <w:sz w:val="28"/>
          <w:szCs w:val="28"/>
        </w:rPr>
        <w:t>- расчетный срок реализации Генерального плана - конец 2040 года.</w:t>
      </w:r>
    </w:p>
    <w:p w:rsidR="008B6A84" w:rsidRPr="00AC1D20" w:rsidRDefault="008B6A84" w:rsidP="008B6A84">
      <w:pPr>
        <w:pStyle w:val="a4"/>
        <w:spacing w:before="0" w:after="0"/>
        <w:rPr>
          <w:sz w:val="28"/>
          <w:szCs w:val="28"/>
        </w:rPr>
      </w:pPr>
      <w:r w:rsidRPr="00AC1D20">
        <w:rPr>
          <w:sz w:val="28"/>
          <w:szCs w:val="28"/>
        </w:rPr>
        <w:t xml:space="preserve">Сроки мероприятий периода расчетного срока до 2040 года определяются органами местного самоуправления </w:t>
      </w:r>
      <w:r>
        <w:rPr>
          <w:sz w:val="28"/>
          <w:szCs w:val="28"/>
        </w:rPr>
        <w:t>города Нижневартовска исходя из </w:t>
      </w:r>
      <w:r w:rsidRPr="00AC1D20">
        <w:rPr>
          <w:sz w:val="28"/>
          <w:szCs w:val="28"/>
        </w:rPr>
        <w:t>социально-экономической обстановки в городском округе, Ханты-Мансийском автономном округе – Югре, финансовых возможностей местного бюджета.</w:t>
      </w:r>
    </w:p>
    <w:p w:rsidR="008B6A84" w:rsidRPr="00AC1D20" w:rsidRDefault="008B6A84" w:rsidP="008B6A84">
      <w:pPr>
        <w:pStyle w:val="a4"/>
        <w:spacing w:before="0" w:after="0"/>
        <w:rPr>
          <w:sz w:val="28"/>
          <w:szCs w:val="28"/>
        </w:rPr>
      </w:pPr>
      <w:r w:rsidRPr="00AC1D20">
        <w:rPr>
          <w:sz w:val="28"/>
          <w:szCs w:val="28"/>
        </w:rPr>
        <w:t xml:space="preserve">Интенсивные пространственные, экономические и социокультурные связи с городом </w:t>
      </w:r>
      <w:proofErr w:type="spellStart"/>
      <w:r w:rsidRPr="00AC1D20">
        <w:rPr>
          <w:sz w:val="28"/>
          <w:szCs w:val="28"/>
        </w:rPr>
        <w:t>Мегионом</w:t>
      </w:r>
      <w:proofErr w:type="spellEnd"/>
      <w:r w:rsidRPr="00AC1D20">
        <w:rPr>
          <w:sz w:val="28"/>
          <w:szCs w:val="28"/>
        </w:rPr>
        <w:t xml:space="preserve">, городом </w:t>
      </w:r>
      <w:proofErr w:type="spellStart"/>
      <w:r w:rsidRPr="00AC1D20">
        <w:rPr>
          <w:sz w:val="28"/>
          <w:szCs w:val="28"/>
        </w:rPr>
        <w:t>Лангепасом</w:t>
      </w:r>
      <w:proofErr w:type="spellEnd"/>
      <w:r w:rsidRPr="00AC1D20">
        <w:rPr>
          <w:sz w:val="28"/>
          <w:szCs w:val="28"/>
        </w:rPr>
        <w:t xml:space="preserve">, городом Радужным, городом </w:t>
      </w:r>
      <w:proofErr w:type="spellStart"/>
      <w:r w:rsidRPr="00AC1D20">
        <w:rPr>
          <w:sz w:val="28"/>
          <w:szCs w:val="28"/>
        </w:rPr>
        <w:t>Покачи</w:t>
      </w:r>
      <w:proofErr w:type="spellEnd"/>
      <w:r w:rsidRPr="00AC1D20">
        <w:rPr>
          <w:sz w:val="28"/>
          <w:szCs w:val="28"/>
        </w:rPr>
        <w:t xml:space="preserve">, городским поселением </w:t>
      </w:r>
      <w:proofErr w:type="spellStart"/>
      <w:r w:rsidRPr="00AC1D20">
        <w:rPr>
          <w:sz w:val="28"/>
          <w:szCs w:val="28"/>
        </w:rPr>
        <w:t>Излучинск</w:t>
      </w:r>
      <w:proofErr w:type="spellEnd"/>
      <w:r w:rsidRPr="00AC1D20">
        <w:rPr>
          <w:sz w:val="28"/>
          <w:szCs w:val="28"/>
        </w:rPr>
        <w:t xml:space="preserve">, городским поселением </w:t>
      </w:r>
      <w:proofErr w:type="spellStart"/>
      <w:r w:rsidRPr="00AC1D20">
        <w:rPr>
          <w:sz w:val="28"/>
          <w:szCs w:val="28"/>
        </w:rPr>
        <w:t>Новоаганск</w:t>
      </w:r>
      <w:proofErr w:type="spellEnd"/>
      <w:r w:rsidRPr="00AC1D20">
        <w:rPr>
          <w:sz w:val="28"/>
          <w:szCs w:val="28"/>
        </w:rPr>
        <w:t xml:space="preserve">, сельским поселением Зайцева Речка, сельским поселением Вата, сельским поселением </w:t>
      </w:r>
      <w:proofErr w:type="spellStart"/>
      <w:r w:rsidRPr="00AC1D20">
        <w:rPr>
          <w:sz w:val="28"/>
          <w:szCs w:val="28"/>
        </w:rPr>
        <w:t>Покур</w:t>
      </w:r>
      <w:proofErr w:type="spellEnd"/>
      <w:r w:rsidRPr="00AC1D20">
        <w:rPr>
          <w:sz w:val="28"/>
          <w:szCs w:val="28"/>
        </w:rPr>
        <w:t xml:space="preserve">, сельским поселением </w:t>
      </w:r>
      <w:proofErr w:type="spellStart"/>
      <w:r w:rsidRPr="00AC1D20">
        <w:rPr>
          <w:sz w:val="28"/>
          <w:szCs w:val="28"/>
        </w:rPr>
        <w:t>Аган</w:t>
      </w:r>
      <w:proofErr w:type="spellEnd"/>
      <w:r w:rsidRPr="00AC1D20">
        <w:rPr>
          <w:sz w:val="28"/>
          <w:szCs w:val="28"/>
        </w:rPr>
        <w:t>, с населенными пунктами п</w:t>
      </w:r>
      <w:r>
        <w:rPr>
          <w:sz w:val="28"/>
          <w:szCs w:val="28"/>
        </w:rPr>
        <w:t>оселок</w:t>
      </w:r>
      <w:r w:rsidRPr="00AC1D20">
        <w:rPr>
          <w:sz w:val="28"/>
          <w:szCs w:val="28"/>
        </w:rPr>
        <w:t xml:space="preserve"> </w:t>
      </w:r>
      <w:proofErr w:type="spellStart"/>
      <w:r w:rsidRPr="00AC1D20">
        <w:rPr>
          <w:sz w:val="28"/>
          <w:szCs w:val="28"/>
        </w:rPr>
        <w:t>Ваховск</w:t>
      </w:r>
      <w:proofErr w:type="spellEnd"/>
      <w:r w:rsidRPr="00AC1D20">
        <w:rPr>
          <w:sz w:val="28"/>
          <w:szCs w:val="28"/>
        </w:rPr>
        <w:t>, с</w:t>
      </w:r>
      <w:r>
        <w:rPr>
          <w:sz w:val="28"/>
          <w:szCs w:val="28"/>
        </w:rPr>
        <w:t>ело</w:t>
      </w:r>
      <w:r w:rsidRPr="00AC1D20">
        <w:rPr>
          <w:sz w:val="28"/>
          <w:szCs w:val="28"/>
        </w:rPr>
        <w:t xml:space="preserve"> </w:t>
      </w:r>
      <w:proofErr w:type="spellStart"/>
      <w:r w:rsidRPr="00AC1D20">
        <w:rPr>
          <w:sz w:val="28"/>
          <w:szCs w:val="28"/>
        </w:rPr>
        <w:t>Охтеурье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Ваховск</w:t>
      </w:r>
      <w:proofErr w:type="spellEnd"/>
      <w:r>
        <w:rPr>
          <w:sz w:val="28"/>
          <w:szCs w:val="28"/>
        </w:rPr>
        <w:t>, а </w:t>
      </w:r>
      <w:r w:rsidRPr="00AC1D20">
        <w:rPr>
          <w:sz w:val="28"/>
          <w:szCs w:val="28"/>
        </w:rPr>
        <w:t>также с городским округом Стрежевой Томской области, определили роль город</w:t>
      </w:r>
      <w:r>
        <w:rPr>
          <w:sz w:val="28"/>
          <w:szCs w:val="28"/>
        </w:rPr>
        <w:t>а</w:t>
      </w:r>
      <w:r w:rsidRPr="00AC1D20">
        <w:rPr>
          <w:sz w:val="28"/>
          <w:szCs w:val="28"/>
        </w:rPr>
        <w:t xml:space="preserve"> Нижневартовска как ядра - центра Нижневартовской агломерации.</w:t>
      </w:r>
    </w:p>
    <w:p w:rsidR="008B6A84" w:rsidRPr="00AC1D20" w:rsidRDefault="008B6A84" w:rsidP="008B6A84">
      <w:pPr>
        <w:pStyle w:val="a4"/>
        <w:spacing w:before="0" w:after="0"/>
        <w:ind w:firstLine="709"/>
        <w:rPr>
          <w:sz w:val="28"/>
          <w:szCs w:val="28"/>
        </w:rPr>
      </w:pPr>
      <w:r w:rsidRPr="00AC1D20">
        <w:rPr>
          <w:sz w:val="28"/>
          <w:szCs w:val="28"/>
        </w:rPr>
        <w:t xml:space="preserve">На конец 2020 года фактическая численность населения города Нижневартовска (далее также - городской округ, муниципальное образование) составила 278,7 тыс. человек, прогнозируемая численность на расчетный срок реализации </w:t>
      </w:r>
      <w:r>
        <w:rPr>
          <w:sz w:val="28"/>
          <w:szCs w:val="28"/>
        </w:rPr>
        <w:t>Г</w:t>
      </w:r>
      <w:r w:rsidRPr="00AC1D20">
        <w:rPr>
          <w:sz w:val="28"/>
          <w:szCs w:val="28"/>
        </w:rPr>
        <w:t>енерального плана (конец 2040 года) составит 335,0 тыс. человек, с учетом численности постоянного населения 325 тыс. человек и временного населения 10,0 тыс. человек, регулярно пользующегося услугами городской инфраструктуры населенного пункта город Нижневартовск (далее также - город Нижневартовск, город), выступающего в качестве центра-ядра Нижневартовской агломерации.</w:t>
      </w:r>
    </w:p>
    <w:p w:rsidR="008B6A84" w:rsidRPr="00AC1D20" w:rsidRDefault="008B6A84" w:rsidP="008B6A84">
      <w:pPr>
        <w:pStyle w:val="a4"/>
        <w:spacing w:before="0" w:after="0"/>
        <w:ind w:firstLine="709"/>
        <w:rPr>
          <w:sz w:val="28"/>
          <w:szCs w:val="28"/>
        </w:rPr>
      </w:pPr>
      <w:r w:rsidRPr="00AC1D20">
        <w:rPr>
          <w:sz w:val="28"/>
          <w:szCs w:val="28"/>
        </w:rPr>
        <w:t>Генеральный план города Нижневартовска выполнен с учетом решений документов территориального планирования:</w:t>
      </w:r>
    </w:p>
    <w:p w:rsidR="008B6A84" w:rsidRPr="00AC1D20" w:rsidRDefault="008B6A84" w:rsidP="008B6A84">
      <w:pPr>
        <w:pStyle w:val="a"/>
        <w:numPr>
          <w:ilvl w:val="0"/>
          <w:numId w:val="0"/>
        </w:numPr>
        <w:spacing w:before="0" w:after="0"/>
        <w:ind w:firstLine="567"/>
        <w:rPr>
          <w:sz w:val="28"/>
          <w:szCs w:val="28"/>
        </w:rPr>
      </w:pPr>
      <w:r w:rsidRPr="00AC1D20">
        <w:rPr>
          <w:sz w:val="28"/>
          <w:szCs w:val="28"/>
        </w:rPr>
        <w:lastRenderedPageBreak/>
        <w:t>- схемы территориального планирования Ханты-Мансийского автономного округа - Югры, утвержденной постановлением Правительства Ханты-Мансийского автономного округа - Югры от 26.12.2014 №506-п (далее - СТП Ханты-Мансийского автономного округа - Югры);</w:t>
      </w:r>
    </w:p>
    <w:p w:rsidR="008B6A84" w:rsidRPr="00AC1D20" w:rsidRDefault="008B6A84" w:rsidP="008B6A84">
      <w:pPr>
        <w:pStyle w:val="a"/>
        <w:numPr>
          <w:ilvl w:val="0"/>
          <w:numId w:val="0"/>
        </w:numPr>
        <w:spacing w:before="0" w:after="0"/>
        <w:ind w:firstLine="567"/>
        <w:rPr>
          <w:sz w:val="28"/>
          <w:szCs w:val="28"/>
        </w:rPr>
      </w:pPr>
      <w:r w:rsidRPr="00AC1D20">
        <w:rPr>
          <w:sz w:val="28"/>
          <w:szCs w:val="28"/>
        </w:rPr>
        <w:t xml:space="preserve">- </w:t>
      </w:r>
      <w:r>
        <w:rPr>
          <w:sz w:val="28"/>
          <w:szCs w:val="28"/>
        </w:rPr>
        <w:t>Г</w:t>
      </w:r>
      <w:r w:rsidRPr="00AC1D20">
        <w:rPr>
          <w:sz w:val="28"/>
          <w:szCs w:val="28"/>
        </w:rPr>
        <w:t>енерального плана города Нижневартовска, утвержденного решением Думы города Нижневартовска от 24.12.2019 №563</w:t>
      </w:r>
      <w:r>
        <w:rPr>
          <w:sz w:val="28"/>
          <w:szCs w:val="28"/>
        </w:rPr>
        <w:t>.</w:t>
      </w:r>
      <w:r w:rsidRPr="00AC1D20">
        <w:rPr>
          <w:sz w:val="28"/>
          <w:szCs w:val="28"/>
        </w:rPr>
        <w:t xml:space="preserve"> </w:t>
      </w:r>
    </w:p>
    <w:p w:rsidR="008B6A84" w:rsidRPr="00AC1D20" w:rsidRDefault="008B6A84" w:rsidP="008B6A84">
      <w:pPr>
        <w:pStyle w:val="a4"/>
        <w:spacing w:before="0" w:after="0"/>
        <w:ind w:firstLine="709"/>
        <w:rPr>
          <w:sz w:val="28"/>
          <w:szCs w:val="28"/>
        </w:rPr>
      </w:pPr>
      <w:r w:rsidRPr="00AC1D20">
        <w:rPr>
          <w:sz w:val="28"/>
          <w:szCs w:val="28"/>
        </w:rPr>
        <w:t>При разработке Генерального плана учтены основные положения Концепции развития Нижневартовской агломерации, Концепции пространственного развития города Нижневартовска, также учтен перечень территорий комплексного развития территорий (далее - КРТ), социокультурный каркас города Нижневартовска, мастер-планы (архитектурно-градостроительные концепции) КРТ.</w:t>
      </w:r>
    </w:p>
    <w:p w:rsidR="008B6A84" w:rsidRPr="00AC1D20" w:rsidRDefault="008B6A84" w:rsidP="008B6A84">
      <w:pPr>
        <w:pStyle w:val="a4"/>
        <w:spacing w:before="0" w:after="0"/>
        <w:ind w:firstLine="709"/>
        <w:rPr>
          <w:sz w:val="28"/>
          <w:szCs w:val="28"/>
        </w:rPr>
      </w:pPr>
      <w:r w:rsidRPr="00AC1D20">
        <w:rPr>
          <w:sz w:val="28"/>
          <w:szCs w:val="28"/>
        </w:rPr>
        <w:t>Генеральный план города Нижневартовска основан на функционально-транспортной модели города Нижневартовска.</w:t>
      </w:r>
    </w:p>
    <w:p w:rsidR="008B6A84" w:rsidRPr="00AC1D20" w:rsidRDefault="008B6A84" w:rsidP="008B6A84">
      <w:pPr>
        <w:pStyle w:val="a4"/>
        <w:spacing w:before="0" w:after="0"/>
        <w:ind w:firstLine="709"/>
        <w:rPr>
          <w:sz w:val="28"/>
          <w:szCs w:val="28"/>
        </w:rPr>
      </w:pPr>
      <w:r w:rsidRPr="00AC1D20">
        <w:rPr>
          <w:sz w:val="28"/>
          <w:szCs w:val="28"/>
        </w:rPr>
        <w:t xml:space="preserve">Расчет потребности в объектах местного значения городского округа выполнен с учетом значений расчетных показателей минимально допустимого уровня обеспеченности объектами местного значения городского округа </w:t>
      </w:r>
      <w:r>
        <w:rPr>
          <w:sz w:val="28"/>
          <w:szCs w:val="28"/>
        </w:rPr>
        <w:t xml:space="preserve">для </w:t>
      </w:r>
      <w:r w:rsidRPr="00AC1D20">
        <w:rPr>
          <w:sz w:val="28"/>
          <w:szCs w:val="28"/>
        </w:rPr>
        <w:t>населения города Нижневартовска и значений расчетных показателей максимально допустимого уровня территориальной доступности таких объектов для населения</w:t>
      </w:r>
      <w:r w:rsidRPr="000E0FDD">
        <w:rPr>
          <w:sz w:val="28"/>
          <w:szCs w:val="28"/>
        </w:rPr>
        <w:t xml:space="preserve"> </w:t>
      </w:r>
      <w:r w:rsidRPr="00AC1D20">
        <w:rPr>
          <w:sz w:val="28"/>
          <w:szCs w:val="28"/>
        </w:rPr>
        <w:t xml:space="preserve">города Нижневартовска, установленных в Местных нормативах градостроительного проектирования города Нижневартовска, утвержденных решением Думы города Нижневартовска от 21.06.2019 №509 (далее - МНГП города Нижневартовска). При разработке </w:t>
      </w:r>
      <w:r>
        <w:rPr>
          <w:sz w:val="28"/>
          <w:szCs w:val="28"/>
        </w:rPr>
        <w:t>Г</w:t>
      </w:r>
      <w:r w:rsidRPr="00AC1D20">
        <w:rPr>
          <w:sz w:val="28"/>
          <w:szCs w:val="28"/>
        </w:rPr>
        <w:t>енерального плана также учтены предельные значения расчетных показателей минимально допустимого уровня обеспеченности объектами местного значения городского округа населения городского округа и предельные значения расчетных показателей максимально допустимого уровня территориальной доступности таких объектов для населения городского округа, установленные в Региональных нормативах градостроительного проектирования Ханты-Мансийского автономного округа - Югры, утвержденных постановлением Правительства Ханты-Мансийского автономного округа - Югры от 29.12.2014 №534-п.</w:t>
      </w:r>
    </w:p>
    <w:p w:rsidR="008B6A84" w:rsidRPr="00AC1D20" w:rsidRDefault="008B6A84" w:rsidP="008B6A84">
      <w:pPr>
        <w:pStyle w:val="a4"/>
        <w:spacing w:before="0" w:after="0"/>
        <w:ind w:firstLine="709"/>
        <w:rPr>
          <w:sz w:val="28"/>
          <w:szCs w:val="28"/>
        </w:rPr>
      </w:pPr>
      <w:r w:rsidRPr="00AC1D20">
        <w:rPr>
          <w:sz w:val="28"/>
          <w:szCs w:val="28"/>
        </w:rPr>
        <w:t xml:space="preserve">Цель работы </w:t>
      </w:r>
      <w:r>
        <w:rPr>
          <w:sz w:val="28"/>
          <w:szCs w:val="28"/>
        </w:rPr>
        <w:t>–</w:t>
      </w:r>
      <w:r w:rsidRPr="00AC1D20">
        <w:rPr>
          <w:sz w:val="28"/>
          <w:szCs w:val="28"/>
        </w:rPr>
        <w:t xml:space="preserve"> обоснование</w:t>
      </w:r>
      <w:r>
        <w:rPr>
          <w:sz w:val="28"/>
          <w:szCs w:val="28"/>
        </w:rPr>
        <w:t xml:space="preserve"> </w:t>
      </w:r>
      <w:r w:rsidRPr="00AC1D20">
        <w:rPr>
          <w:sz w:val="28"/>
          <w:szCs w:val="28"/>
        </w:rPr>
        <w:t>градостроительных решений по КРТ города Нижневартовска для обеспечения высо</w:t>
      </w:r>
      <w:r>
        <w:rPr>
          <w:sz w:val="28"/>
          <w:szCs w:val="28"/>
        </w:rPr>
        <w:t>кого качества жизни населения в </w:t>
      </w:r>
      <w:r w:rsidRPr="00AC1D20">
        <w:rPr>
          <w:sz w:val="28"/>
          <w:szCs w:val="28"/>
        </w:rPr>
        <w:t>соответствии с современным уровнем запросов и потребностей жителей, индивидуальными особенностями развития муниц</w:t>
      </w:r>
      <w:r>
        <w:rPr>
          <w:sz w:val="28"/>
          <w:szCs w:val="28"/>
        </w:rPr>
        <w:t>ипального образования, а </w:t>
      </w:r>
      <w:r w:rsidRPr="00AC1D20">
        <w:rPr>
          <w:sz w:val="28"/>
          <w:szCs w:val="28"/>
        </w:rPr>
        <w:t>также обеспечения системного подхода к муниципальному управлению, комплексному социально-экономическому и пространственному развитию территории на основании:</w:t>
      </w:r>
    </w:p>
    <w:p w:rsidR="008B6A84" w:rsidRPr="00AC1D20" w:rsidRDefault="008B6A84" w:rsidP="008B6A84">
      <w:pPr>
        <w:pStyle w:val="a"/>
        <w:numPr>
          <w:ilvl w:val="0"/>
          <w:numId w:val="0"/>
        </w:numPr>
        <w:spacing w:before="0" w:after="0"/>
        <w:ind w:firstLine="567"/>
        <w:rPr>
          <w:sz w:val="28"/>
          <w:szCs w:val="28"/>
        </w:rPr>
      </w:pPr>
      <w:r w:rsidRPr="00AC1D20">
        <w:rPr>
          <w:sz w:val="28"/>
          <w:szCs w:val="28"/>
        </w:rPr>
        <w:t>- Федерального закона от 30.12.2020 №</w:t>
      </w:r>
      <w:r>
        <w:rPr>
          <w:sz w:val="28"/>
          <w:szCs w:val="28"/>
        </w:rPr>
        <w:t>494-ФЗ «О внесении изменений в </w:t>
      </w:r>
      <w:r w:rsidRPr="00AC1D20">
        <w:rPr>
          <w:sz w:val="28"/>
          <w:szCs w:val="28"/>
        </w:rPr>
        <w:t>Градостроительный кодекс Российской Федерации и отдельные законодательные акты Российской Федерации в целях обеспечения комплексного развития территорий» в части обеспечения КРТ</w:t>
      </w:r>
      <w:r w:rsidRPr="00AC1D20">
        <w:rPr>
          <w:rFonts w:eastAsia="Calibri"/>
          <w:sz w:val="28"/>
          <w:szCs w:val="28"/>
        </w:rPr>
        <w:t>;</w:t>
      </w:r>
    </w:p>
    <w:p w:rsidR="008B6A84" w:rsidRPr="00AC1D20" w:rsidRDefault="008B6A84" w:rsidP="008B6A84">
      <w:pPr>
        <w:pStyle w:val="a"/>
        <w:numPr>
          <w:ilvl w:val="0"/>
          <w:numId w:val="0"/>
        </w:numPr>
        <w:spacing w:before="0" w:after="0"/>
        <w:ind w:firstLine="567"/>
        <w:rPr>
          <w:rFonts w:eastAsia="Calibri"/>
          <w:sz w:val="28"/>
          <w:szCs w:val="28"/>
        </w:rPr>
      </w:pPr>
      <w:r w:rsidRPr="00AC1D20">
        <w:rPr>
          <w:sz w:val="28"/>
          <w:szCs w:val="28"/>
        </w:rPr>
        <w:lastRenderedPageBreak/>
        <w:t>- стандарта КРТ населенных пунктов Ханты-Мансийского автономного округа - Югры «Югорский стандарт» в час</w:t>
      </w:r>
      <w:r>
        <w:rPr>
          <w:sz w:val="28"/>
          <w:szCs w:val="28"/>
        </w:rPr>
        <w:t>ти реализации единых подходов к </w:t>
      </w:r>
      <w:r w:rsidRPr="00AC1D20">
        <w:rPr>
          <w:sz w:val="28"/>
          <w:szCs w:val="28"/>
        </w:rPr>
        <w:t>формированию и развитию городской среды муниципальных образований, территорий жилой и многофункциональной застройки</w:t>
      </w:r>
      <w:r w:rsidRPr="00AC1D20">
        <w:rPr>
          <w:rFonts w:eastAsia="Calibri"/>
          <w:sz w:val="28"/>
          <w:szCs w:val="28"/>
        </w:rPr>
        <w:t>.</w:t>
      </w:r>
    </w:p>
    <w:p w:rsidR="008B6A84" w:rsidRPr="00AC1D20" w:rsidRDefault="008B6A84" w:rsidP="008B6A84">
      <w:pPr>
        <w:pStyle w:val="a4"/>
        <w:suppressAutoHyphens/>
        <w:spacing w:before="0" w:after="0"/>
        <w:ind w:firstLine="709"/>
        <w:rPr>
          <w:sz w:val="28"/>
          <w:szCs w:val="28"/>
        </w:rPr>
      </w:pPr>
      <w:r w:rsidRPr="00AC1D20">
        <w:rPr>
          <w:sz w:val="28"/>
          <w:szCs w:val="28"/>
        </w:rPr>
        <w:t>Граница населенного пункта является многоконтурной. Площадь населенного пункта уменьшается на 7336 га. После изменения границы населенного пункта площадь города составит 19721 га.</w:t>
      </w:r>
    </w:p>
    <w:p w:rsidR="008B6A84" w:rsidRPr="00AC1D20" w:rsidRDefault="008B6A84" w:rsidP="008B6A84">
      <w:pPr>
        <w:pStyle w:val="a4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Генеральный</w:t>
      </w:r>
      <w:r w:rsidRPr="00AC1D20">
        <w:rPr>
          <w:sz w:val="28"/>
          <w:szCs w:val="28"/>
        </w:rPr>
        <w:t xml:space="preserve"> план выполнен на основе топографической съемки М</w:t>
      </w:r>
      <w:r>
        <w:rPr>
          <w:sz w:val="28"/>
          <w:szCs w:val="28"/>
        </w:rPr>
        <w:t> </w:t>
      </w:r>
      <w:r w:rsidRPr="00AC1D20">
        <w:rPr>
          <w:sz w:val="28"/>
          <w:szCs w:val="28"/>
        </w:rPr>
        <w:t xml:space="preserve">1:500, цифровых </w:t>
      </w:r>
      <w:proofErr w:type="spellStart"/>
      <w:r w:rsidRPr="00AC1D20">
        <w:rPr>
          <w:sz w:val="28"/>
          <w:szCs w:val="28"/>
        </w:rPr>
        <w:t>ортофотопланов</w:t>
      </w:r>
      <w:proofErr w:type="spellEnd"/>
      <w:r w:rsidRPr="00AC1D20">
        <w:rPr>
          <w:sz w:val="28"/>
          <w:szCs w:val="28"/>
        </w:rPr>
        <w:t xml:space="preserve"> масштаба 1:500 в границах территории города Нижневартовска и натурного обследования территории с применением компьютерных геоинформационных технологий в программе ГИС «</w:t>
      </w:r>
      <w:proofErr w:type="spellStart"/>
      <w:r w:rsidRPr="00AC1D20">
        <w:rPr>
          <w:sz w:val="28"/>
          <w:szCs w:val="28"/>
        </w:rPr>
        <w:t>MapInfo</w:t>
      </w:r>
      <w:proofErr w:type="spellEnd"/>
      <w:r w:rsidRPr="00AC1D20">
        <w:rPr>
          <w:sz w:val="28"/>
          <w:szCs w:val="28"/>
        </w:rPr>
        <w:t xml:space="preserve"> </w:t>
      </w:r>
      <w:proofErr w:type="spellStart"/>
      <w:r w:rsidRPr="00AC1D20">
        <w:rPr>
          <w:sz w:val="28"/>
          <w:szCs w:val="28"/>
        </w:rPr>
        <w:t>Professional</w:t>
      </w:r>
      <w:proofErr w:type="spellEnd"/>
      <w:r w:rsidRPr="00AC1D20">
        <w:rPr>
          <w:sz w:val="28"/>
          <w:szCs w:val="28"/>
        </w:rPr>
        <w:t xml:space="preserve"> 11». Содержит графические материалы в векторном виде с</w:t>
      </w:r>
      <w:r>
        <w:rPr>
          <w:sz w:val="28"/>
          <w:szCs w:val="28"/>
        </w:rPr>
        <w:t> </w:t>
      </w:r>
      <w:r w:rsidRPr="00AC1D20">
        <w:rPr>
          <w:sz w:val="28"/>
          <w:szCs w:val="28"/>
        </w:rPr>
        <w:t>семантическим описанием.</w:t>
      </w:r>
    </w:p>
    <w:p w:rsidR="008B6A84" w:rsidRPr="00AC1D20" w:rsidRDefault="008B6A84" w:rsidP="008B6A84">
      <w:pPr>
        <w:pStyle w:val="a4"/>
        <w:spacing w:before="0" w:after="0"/>
      </w:pPr>
    </w:p>
    <w:p w:rsidR="008B6A84" w:rsidRPr="00AC1D20" w:rsidRDefault="008B6A84" w:rsidP="008B6A84">
      <w:pPr>
        <w:pStyle w:val="a4"/>
        <w:spacing w:before="0" w:after="0"/>
      </w:pPr>
    </w:p>
    <w:p w:rsidR="00D424D1" w:rsidRDefault="00D424D1" w:rsidP="00BE7063">
      <w:pPr>
        <w:pStyle w:val="a4"/>
      </w:pPr>
    </w:p>
    <w:p w:rsidR="00D424D1" w:rsidRDefault="00D424D1" w:rsidP="00BE7063">
      <w:pPr>
        <w:pStyle w:val="a4"/>
      </w:pPr>
    </w:p>
    <w:p w:rsidR="00D424D1" w:rsidRDefault="00D424D1" w:rsidP="00BE7063">
      <w:pPr>
        <w:pStyle w:val="a4"/>
      </w:pPr>
    </w:p>
    <w:p w:rsidR="00D424D1" w:rsidRDefault="00D424D1" w:rsidP="00BE7063">
      <w:pPr>
        <w:pStyle w:val="a4"/>
      </w:pPr>
    </w:p>
    <w:p w:rsidR="00D424D1" w:rsidRDefault="00D424D1" w:rsidP="00BE7063">
      <w:pPr>
        <w:pStyle w:val="a4"/>
      </w:pPr>
    </w:p>
    <w:p w:rsidR="00D424D1" w:rsidRDefault="00D424D1" w:rsidP="00BE7063">
      <w:pPr>
        <w:pStyle w:val="a4"/>
      </w:pPr>
    </w:p>
    <w:p w:rsidR="00D424D1" w:rsidRDefault="00D424D1" w:rsidP="00BE7063">
      <w:pPr>
        <w:pStyle w:val="a4"/>
      </w:pPr>
    </w:p>
    <w:p w:rsidR="00A57B85" w:rsidRDefault="00A57B85" w:rsidP="00F33D4D">
      <w:pPr>
        <w:pStyle w:val="a4"/>
        <w:ind w:firstLine="0"/>
      </w:pPr>
    </w:p>
    <w:p w:rsidR="00A57B85" w:rsidRDefault="00A57B85" w:rsidP="00BE7063">
      <w:pPr>
        <w:pStyle w:val="a4"/>
      </w:pPr>
    </w:p>
    <w:p w:rsidR="00A57B85" w:rsidRDefault="00A57B85" w:rsidP="00BE7063">
      <w:pPr>
        <w:pStyle w:val="a4"/>
      </w:pPr>
    </w:p>
    <w:p w:rsidR="00A57B85" w:rsidRDefault="00A57B85" w:rsidP="00BE7063">
      <w:pPr>
        <w:pStyle w:val="a4"/>
      </w:pPr>
    </w:p>
    <w:p w:rsidR="00BE7063" w:rsidRDefault="00BE7063">
      <w:pPr>
        <w:sectPr w:rsidR="00BE7063" w:rsidSect="00D97149">
          <w:headerReference w:type="default" r:id="rId8"/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p w:rsidR="00BE7063" w:rsidRPr="00B5065F" w:rsidRDefault="001C725A" w:rsidP="00BE7063">
      <w:pPr>
        <w:pStyle w:val="1"/>
        <w:jc w:val="center"/>
      </w:pPr>
      <w:bookmarkStart w:id="3" w:name="_Toc90029091"/>
      <w:bookmarkStart w:id="4" w:name="_Toc97055562"/>
      <w:r>
        <w:rPr>
          <w:lang w:val="en-US"/>
        </w:rPr>
        <w:lastRenderedPageBreak/>
        <w:t>I</w:t>
      </w:r>
      <w:r w:rsidR="00BE7063" w:rsidRPr="00B5065F">
        <w:t xml:space="preserve">. </w:t>
      </w:r>
      <w:r w:rsidR="00655204" w:rsidRPr="00B5065F">
        <w:rPr>
          <w:caps w:val="0"/>
        </w:rPr>
        <w:t>Сведения о видах, назначении и наименованиях планируемых для размещения объектов местного значения городского округа, их основные характеристики, их местоположение</w:t>
      </w:r>
      <w:bookmarkEnd w:id="3"/>
      <w:bookmarkEnd w:id="4"/>
    </w:p>
    <w:p w:rsidR="00666369" w:rsidRPr="00655204" w:rsidRDefault="00BE7063" w:rsidP="001C725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5" w:name="_Toc90029092"/>
      <w:bookmarkStart w:id="6" w:name="_Toc97055563"/>
      <w:r w:rsidRPr="00655204">
        <w:rPr>
          <w:rFonts w:ascii="Times New Roman" w:hAnsi="Times New Roman" w:cs="Times New Roman"/>
          <w:b/>
          <w:sz w:val="28"/>
          <w:szCs w:val="28"/>
        </w:rPr>
        <w:t>1.</w:t>
      </w:r>
      <w:r w:rsidRPr="00655204">
        <w:rPr>
          <w:rFonts w:ascii="Times New Roman" w:hAnsi="Times New Roman" w:cs="Times New Roman"/>
          <w:b/>
          <w:sz w:val="28"/>
          <w:szCs w:val="28"/>
        </w:rPr>
        <w:tab/>
        <w:t>Объекты образования</w:t>
      </w:r>
      <w:bookmarkEnd w:id="5"/>
      <w:bookmarkEnd w:id="6"/>
    </w:p>
    <w:p w:rsidR="00666369" w:rsidRPr="000B6887" w:rsidRDefault="00666369" w:rsidP="0066636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5367" w:type="pct"/>
        <w:jc w:val="center"/>
        <w:tblLook w:val="04A0" w:firstRow="1" w:lastRow="0" w:firstColumn="1" w:lastColumn="0" w:noHBand="0" w:noVBand="1"/>
      </w:tblPr>
      <w:tblGrid>
        <w:gridCol w:w="509"/>
        <w:gridCol w:w="2012"/>
        <w:gridCol w:w="2056"/>
        <w:gridCol w:w="1639"/>
        <w:gridCol w:w="1447"/>
        <w:gridCol w:w="1632"/>
        <w:gridCol w:w="1719"/>
        <w:gridCol w:w="1715"/>
        <w:gridCol w:w="1689"/>
        <w:gridCol w:w="1213"/>
      </w:tblGrid>
      <w:tr w:rsidR="00666369" w:rsidRPr="000B6887" w:rsidTr="00FC6220">
        <w:trPr>
          <w:trHeight w:val="227"/>
          <w:jc w:val="center"/>
        </w:trPr>
        <w:tc>
          <w:tcPr>
            <w:tcW w:w="163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t>№</w:t>
            </w:r>
          </w:p>
        </w:tc>
        <w:tc>
          <w:tcPr>
            <w:tcW w:w="64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t>Наименование объекта</w:t>
            </w:r>
          </w:p>
        </w:tc>
        <w:tc>
          <w:tcPr>
            <w:tcW w:w="552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t>Вид объекта</w:t>
            </w:r>
          </w:p>
        </w:tc>
        <w:tc>
          <w:tcPr>
            <w:tcW w:w="629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t>Назначение объекта</w:t>
            </w:r>
          </w:p>
        </w:tc>
        <w:tc>
          <w:tcPr>
            <w:tcW w:w="463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t>Статус объекта</w:t>
            </w:r>
          </w:p>
        </w:tc>
        <w:tc>
          <w:tcPr>
            <w:tcW w:w="1072" w:type="pct"/>
            <w:gridSpan w:val="2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t>Характеристика объекта</w:t>
            </w:r>
          </w:p>
        </w:tc>
        <w:tc>
          <w:tcPr>
            <w:tcW w:w="549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t>Местоположение объекта (населенный пункт, адрес, функциональная зона)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t>Вид зоны с особыми условиями/ количественный показатель</w:t>
            </w:r>
          </w:p>
        </w:tc>
        <w:tc>
          <w:tcPr>
            <w:tcW w:w="388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t>Срок реализации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  <w:vMerge/>
            <w:vAlign w:val="center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4" w:type="pct"/>
            <w:vMerge/>
            <w:vAlign w:val="center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2" w:type="pct"/>
            <w:vMerge/>
            <w:vAlign w:val="center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9" w:type="pct"/>
            <w:vMerge/>
            <w:vAlign w:val="center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3" w:type="pct"/>
            <w:vMerge/>
            <w:vAlign w:val="center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t>Наименование характеристики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t>Количественный показатель</w:t>
            </w:r>
          </w:p>
        </w:tc>
        <w:tc>
          <w:tcPr>
            <w:tcW w:w="549" w:type="pct"/>
            <w:vMerge/>
            <w:vAlign w:val="center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0" w:type="pct"/>
            <w:vMerge/>
            <w:vAlign w:val="center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8" w:type="pct"/>
            <w:vMerge/>
            <w:vAlign w:val="center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644" w:type="pct"/>
          </w:tcPr>
          <w:p w:rsid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Дошкольная образовательная организация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билдинг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-сад)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4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FC6220"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(кв. П-3.1),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Зона смешанной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644" w:type="pct"/>
          </w:tcPr>
          <w:p w:rsid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Дошкольная образовательная организация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билдинг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-сад)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общедоступного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Общественный центр западный </w:t>
            </w:r>
            <w:proofErr w:type="spellStart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Зона смешанной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общедоступного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15П),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644" w:type="pct"/>
          </w:tcPr>
          <w:p w:rsid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Дошкольная образовательная организация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билдинг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-сад)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общедоступного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16П),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среднеэтажными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жилыми домами (от 5 до 8 этажей, 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1.5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16П),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среднеэтажными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жилыми домами (от 5 до 8 этажей, 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МА ДОУ города Нижневартовска детский сад №69 "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Светофорчик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дошкольного образования</w:t>
            </w:r>
          </w:p>
        </w:tc>
        <w:tc>
          <w:tcPr>
            <w:tcW w:w="4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1П),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среднеэтажными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жилыми домами (от 5 до 8 этажей, 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21),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Зона смешанной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23), 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Зона застройки многоэтажными жилыми домами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общедоступного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23), 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Зона застройки многоэтажными жилыми домами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1.10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26), 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Зона застройки многоэтажными жилыми домами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26), 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многоэтажными жилыми домами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644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билдинг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-сад)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31а), 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многоэтажными жилыми домами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1.13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общедоступного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31б), 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смешанной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1.14</w:t>
            </w:r>
          </w:p>
        </w:tc>
        <w:tc>
          <w:tcPr>
            <w:tcW w:w="644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билдинг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-сад)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общедоступного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32), 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Зона застройки многоэтажными жилыми домами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1.15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33), 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Зона застройки многоэтажными жилыми домами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1.16</w:t>
            </w:r>
          </w:p>
        </w:tc>
        <w:tc>
          <w:tcPr>
            <w:tcW w:w="644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билдинг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-сад)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33), 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смешанной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1.17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35),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1.18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общедоступного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40), 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многоэтажными жилыми домами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1.19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41), 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многоэтажными жилыми домами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1.20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общедоступного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42), 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многоэтажными жилыми домами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1.21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общедоступного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5П),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среднеэтажными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жилыми домами (от 5 до 8 этажей, 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1.22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Детский сад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7 А), 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смешанной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1.23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общедоступного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9П),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среднеэтажными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жилыми домами (от 5 до 8 этажей, 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1.24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общедоступного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и бесплатного дошкольного образования</w:t>
            </w:r>
          </w:p>
        </w:tc>
        <w:tc>
          <w:tcPr>
            <w:tcW w:w="4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В-1), 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многоэтажными жилыми домами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1.25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В-3.8 - В-3.9),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1.26</w:t>
            </w:r>
          </w:p>
        </w:tc>
        <w:tc>
          <w:tcPr>
            <w:tcW w:w="644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билдинг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-сад)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В-5),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среднеэтажными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жилыми домами (от 5 до 8 этажей, 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1.27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 (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билдинг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-сад)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город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П-12.2), Зона застройки малоэтажными жилыми домами (до 4 этажей, 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1.28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 (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билдинг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-сад)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Панель 12), Зона застройки малоэтажными жилыми домами (до 4 этажей, 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1.29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общедоступного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Панель 25), Зона застройки </w:t>
            </w:r>
            <w:proofErr w:type="spellStart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среднеэтажными</w:t>
            </w:r>
            <w:proofErr w:type="spellEnd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жилыми домами (от 5 до 8 этажей, 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1.30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МБОУ "Средняя школа № 6"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начального общего, основного общего, среднего общего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1125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1),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Зона застройки многоэтажными жилыми домами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1.31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Средняя общеобразовательная школа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начального общего, основного общего, среднего общего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1125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10В), 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многоэтажными жилыми домами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1.32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МБОУ "Средняя школа № 14"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начального общего, основного общего, среднего общего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13), 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многоэтажными жилыми домами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1.33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Средняя общеобразовательная школа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</w:t>
            </w:r>
          </w:p>
        </w:tc>
        <w:tc>
          <w:tcPr>
            <w:tcW w:w="629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и бесплатного начального общего, основного 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общего, среднего общего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1125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15П),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1.34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Средняя общеобразовательная школа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</w:t>
            </w:r>
          </w:p>
        </w:tc>
        <w:tc>
          <w:tcPr>
            <w:tcW w:w="629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начального общего, основного общего, среднего общего образования</w:t>
            </w:r>
          </w:p>
        </w:tc>
        <w:tc>
          <w:tcPr>
            <w:tcW w:w="4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1125</w:t>
            </w:r>
          </w:p>
        </w:tc>
        <w:tc>
          <w:tcPr>
            <w:tcW w:w="549" w:type="pct"/>
          </w:tcPr>
          <w:p w:rsidR="00655204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16П),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среднеэтажными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жилыми домами (от 5 до 8 этажей, 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1.35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МБОУ "Средняя школа № 17"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</w:t>
            </w:r>
          </w:p>
        </w:tc>
        <w:tc>
          <w:tcPr>
            <w:tcW w:w="629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общедоступного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и бесплатного начального общего, основного общего, среднего общего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1125</w:t>
            </w:r>
          </w:p>
        </w:tc>
        <w:tc>
          <w:tcPr>
            <w:tcW w:w="549" w:type="pct"/>
          </w:tcPr>
          <w:p w:rsidR="00655204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1П),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среднеэтажными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жилыми домами (от 5 до 8 этажей, 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1.36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МБОУ «Средняя школа №2-многопрофильная имени заслуженного строителя Российской Федерации Евгения Ивановича Куропаткина»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</w:t>
            </w:r>
          </w:p>
        </w:tc>
        <w:tc>
          <w:tcPr>
            <w:tcW w:w="629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начального общего, основного общего, среднего общего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549" w:type="pct"/>
          </w:tcPr>
          <w:p w:rsidR="00655204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2), </w:t>
            </w:r>
          </w:p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смешанной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1.37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Средняя общеобразовательная школа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</w:t>
            </w:r>
          </w:p>
        </w:tc>
        <w:tc>
          <w:tcPr>
            <w:tcW w:w="629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общедоступного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и бесплатного начального общего, основного общего, среднего 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1125</w:t>
            </w:r>
          </w:p>
        </w:tc>
        <w:tc>
          <w:tcPr>
            <w:tcW w:w="549" w:type="pct"/>
          </w:tcPr>
          <w:p w:rsidR="00655204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20), </w:t>
            </w:r>
          </w:p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многоэтажными жилыми домами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1.38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Средняя общеобразовательная школа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</w:t>
            </w:r>
          </w:p>
        </w:tc>
        <w:tc>
          <w:tcPr>
            <w:tcW w:w="629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начального общего, основного общего, среднего общего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1125</w:t>
            </w:r>
          </w:p>
        </w:tc>
        <w:tc>
          <w:tcPr>
            <w:tcW w:w="549" w:type="pct"/>
          </w:tcPr>
          <w:p w:rsidR="00655204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23), </w:t>
            </w:r>
          </w:p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многоэтажными жилыми домами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1.39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Средняя общеобразовательная школа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</w:t>
            </w:r>
          </w:p>
        </w:tc>
        <w:tc>
          <w:tcPr>
            <w:tcW w:w="629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начального общего, основного общего, среднего общего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1125</w:t>
            </w:r>
          </w:p>
        </w:tc>
        <w:tc>
          <w:tcPr>
            <w:tcW w:w="549" w:type="pct"/>
          </w:tcPr>
          <w:p w:rsidR="00655204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33), </w:t>
            </w:r>
          </w:p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многоэтажными жилыми домами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1.40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Средняя общеобразовательная школа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</w:t>
            </w:r>
          </w:p>
        </w:tc>
        <w:tc>
          <w:tcPr>
            <w:tcW w:w="629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общедоступного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и бесплатного начального общего, основного общего, среднего общего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1125</w:t>
            </w:r>
          </w:p>
        </w:tc>
        <w:tc>
          <w:tcPr>
            <w:tcW w:w="549" w:type="pct"/>
          </w:tcPr>
          <w:p w:rsidR="00655204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41), </w:t>
            </w:r>
          </w:p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многоэтажными жилыми домами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1.41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Средняя общеобразовательная школа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</w:t>
            </w:r>
          </w:p>
        </w:tc>
        <w:tc>
          <w:tcPr>
            <w:tcW w:w="629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общедоступного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и бесплатного начального общего, основного общего, среднего общего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1125</w:t>
            </w:r>
          </w:p>
        </w:tc>
        <w:tc>
          <w:tcPr>
            <w:tcW w:w="549" w:type="pct"/>
          </w:tcPr>
          <w:p w:rsidR="00655204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42), </w:t>
            </w:r>
          </w:p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многоэтажными жилыми домами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1.42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МБОУ "Средняя школа № 13"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</w:t>
            </w:r>
          </w:p>
        </w:tc>
        <w:tc>
          <w:tcPr>
            <w:tcW w:w="629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начального общего, основного общего, среднего общего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</w:tc>
        <w:tc>
          <w:tcPr>
            <w:tcW w:w="549" w:type="pct"/>
          </w:tcPr>
          <w:p w:rsidR="00655204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7), </w:t>
            </w:r>
          </w:p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Зона застройки многоэтажными жилыми домами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1.43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МБОУ "Средняя школа № 12"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</w:t>
            </w:r>
          </w:p>
        </w:tc>
        <w:tc>
          <w:tcPr>
            <w:tcW w:w="629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начального общего, основного общего, среднего общего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549" w:type="pct"/>
          </w:tcPr>
          <w:p w:rsidR="00655204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8), </w:t>
            </w:r>
          </w:p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смешанной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1.44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Средняя общеобразовательная школа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</w:t>
            </w:r>
          </w:p>
        </w:tc>
        <w:tc>
          <w:tcPr>
            <w:tcW w:w="629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начального общего, основного общего, среднего общего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1125</w:t>
            </w:r>
          </w:p>
        </w:tc>
        <w:tc>
          <w:tcPr>
            <w:tcW w:w="549" w:type="pct"/>
          </w:tcPr>
          <w:p w:rsidR="00655204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9А),</w:t>
            </w:r>
          </w:p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Зона смешанной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1.45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Средняя общеобразовательная школа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</w:t>
            </w:r>
          </w:p>
        </w:tc>
        <w:tc>
          <w:tcPr>
            <w:tcW w:w="629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начального общего, основного общего, среднего общего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1125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В-3.8 - В-3.9),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1.46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Средняя общеобразовательная школа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</w:t>
            </w:r>
          </w:p>
        </w:tc>
        <w:tc>
          <w:tcPr>
            <w:tcW w:w="629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начального общего, основного общего, среднего общего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615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Панель 25), Зона застройки </w:t>
            </w:r>
            <w:proofErr w:type="spellStart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среднеэтажными</w:t>
            </w:r>
            <w:proofErr w:type="spellEnd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жилыми домами (от 5 до 8 этажей, 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1.47</w:t>
            </w:r>
          </w:p>
        </w:tc>
        <w:tc>
          <w:tcPr>
            <w:tcW w:w="644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МАУ ДО города Нижневартовска "Центр детского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и юношеского технического творчества "Патриот"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дополнительного образования</w:t>
            </w:r>
          </w:p>
        </w:tc>
        <w:tc>
          <w:tcPr>
            <w:tcW w:w="629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дополнительного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14), Зона смешанной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1.48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Детская и юношеская спортивная школа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дополнительного образования</w:t>
            </w:r>
          </w:p>
        </w:tc>
        <w:tc>
          <w:tcPr>
            <w:tcW w:w="629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дополнительного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27),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1.49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МАУ ДО города Нижневартовска "Центр детского и юношеского технического творчества "Патриот"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дополнительного образования</w:t>
            </w:r>
          </w:p>
        </w:tc>
        <w:tc>
          <w:tcPr>
            <w:tcW w:w="629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дополнительного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49" w:type="pct"/>
          </w:tcPr>
          <w:p w:rsidR="00655204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3), </w:t>
            </w:r>
          </w:p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смешанной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1.50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Детская школа искусств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дополнительного образования</w:t>
            </w:r>
          </w:p>
        </w:tc>
        <w:tc>
          <w:tcPr>
            <w:tcW w:w="629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дополнительного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49" w:type="pct"/>
          </w:tcPr>
          <w:p w:rsidR="00655204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35), </w:t>
            </w:r>
          </w:p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многоэтажными жилыми домами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1.51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Детская музыкальная школа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дополнительного образования</w:t>
            </w:r>
          </w:p>
        </w:tc>
        <w:tc>
          <w:tcPr>
            <w:tcW w:w="629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дополнительного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40),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1.52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МАУ ДО города Нижневартовска "Детская музыкальная школа им. Ю.Д. Кузнецова"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дополнительного образования</w:t>
            </w:r>
          </w:p>
        </w:tc>
        <w:tc>
          <w:tcPr>
            <w:tcW w:w="629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дополнительного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549" w:type="pct"/>
          </w:tcPr>
          <w:p w:rsidR="00655204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7), </w:t>
            </w:r>
          </w:p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смешанной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1.53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МАУ ДО города Нижневартовска «Центр детского творчества»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дополнительного образования</w:t>
            </w:r>
          </w:p>
        </w:tc>
        <w:tc>
          <w:tcPr>
            <w:tcW w:w="629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дополнительного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7), Зона смешанной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1.54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Детская школа искусств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дополнительного образования</w:t>
            </w:r>
          </w:p>
        </w:tc>
        <w:tc>
          <w:tcPr>
            <w:tcW w:w="629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дополнительного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8А),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1.55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Детская и юношеская спортивная школа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дополнительного образования</w:t>
            </w:r>
          </w:p>
        </w:tc>
        <w:tc>
          <w:tcPr>
            <w:tcW w:w="629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дополнительного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В-15),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1.56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Детская школа искусств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дополнительного образования</w:t>
            </w:r>
          </w:p>
        </w:tc>
        <w:tc>
          <w:tcPr>
            <w:tcW w:w="629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дополнительного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В-3.8 - В-3.9),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1.57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Детская и юношеская спортивная школа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дополнительного образования</w:t>
            </w:r>
          </w:p>
        </w:tc>
        <w:tc>
          <w:tcPr>
            <w:tcW w:w="629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дополнительного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Общественный центр западный </w:t>
            </w:r>
            <w:proofErr w:type="spellStart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1.58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Детская школа искусств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дополнительного образования</w:t>
            </w:r>
          </w:p>
        </w:tc>
        <w:tc>
          <w:tcPr>
            <w:tcW w:w="629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дополнительного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Общественный центр южный </w:t>
            </w:r>
            <w:proofErr w:type="spellStart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1.59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Детская и юношеская спортивная школа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дополнительного образования</w:t>
            </w:r>
          </w:p>
        </w:tc>
        <w:tc>
          <w:tcPr>
            <w:tcW w:w="629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дополнительного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озеро Комсомольское), Общественно-деловые зоны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1.60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Детская и юношеская спортивная школа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дополнительного образования</w:t>
            </w:r>
          </w:p>
        </w:tc>
        <w:tc>
          <w:tcPr>
            <w:tcW w:w="629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дополнительного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озеро </w:t>
            </w:r>
            <w:proofErr w:type="spellStart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), Зоны рекреационного назначения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1.61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Центр психолого-педагогической, медицинской и социальной помощи</w:t>
            </w:r>
          </w:p>
        </w:tc>
        <w:tc>
          <w:tcPr>
            <w:tcW w:w="552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Научная организация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ее структурные подразделения</w:t>
            </w:r>
          </w:p>
        </w:tc>
        <w:tc>
          <w:tcPr>
            <w:tcW w:w="629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психолого-педагогической, медицинской и социальной помощи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Общественный центр южный </w:t>
            </w:r>
            <w:proofErr w:type="spellStart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</w:tbl>
    <w:p w:rsidR="00666369" w:rsidRPr="00655204" w:rsidRDefault="00655204" w:rsidP="00666369">
      <w:pPr>
        <w:pStyle w:val="2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90029093"/>
      <w:bookmarkStart w:id="8" w:name="_Toc97055564"/>
      <w:r>
        <w:rPr>
          <w:rFonts w:ascii="Times New Roman" w:hAnsi="Times New Roman" w:cs="Times New Roman"/>
          <w:b/>
          <w:color w:val="auto"/>
          <w:sz w:val="28"/>
          <w:szCs w:val="28"/>
        </w:rPr>
        <w:t>2.</w:t>
      </w:r>
      <w:r w:rsidR="00666369" w:rsidRPr="00655204">
        <w:rPr>
          <w:rFonts w:ascii="Times New Roman" w:hAnsi="Times New Roman" w:cs="Times New Roman"/>
          <w:b/>
          <w:color w:val="auto"/>
          <w:sz w:val="28"/>
          <w:szCs w:val="28"/>
        </w:rPr>
        <w:tab/>
        <w:t>Объекты физической культуры и массового спорта</w:t>
      </w:r>
      <w:bookmarkEnd w:id="7"/>
      <w:bookmarkEnd w:id="8"/>
    </w:p>
    <w:p w:rsidR="00666369" w:rsidRPr="000B6887" w:rsidRDefault="00666369" w:rsidP="0066636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5404" w:type="pct"/>
        <w:tblInd w:w="-572" w:type="dxa"/>
        <w:tblLayout w:type="fixed"/>
        <w:tblLook w:val="04A0" w:firstRow="1" w:lastRow="0" w:firstColumn="1" w:lastColumn="0" w:noHBand="0" w:noVBand="1"/>
      </w:tblPr>
      <w:tblGrid>
        <w:gridCol w:w="511"/>
        <w:gridCol w:w="2151"/>
        <w:gridCol w:w="1877"/>
        <w:gridCol w:w="1700"/>
        <w:gridCol w:w="1561"/>
        <w:gridCol w:w="1558"/>
        <w:gridCol w:w="1703"/>
        <w:gridCol w:w="1700"/>
        <w:gridCol w:w="1700"/>
        <w:gridCol w:w="1278"/>
      </w:tblGrid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условий для развития физической 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культуры, школьного спорта и массового спорта</w:t>
            </w:r>
          </w:p>
        </w:tc>
        <w:tc>
          <w:tcPr>
            <w:tcW w:w="496" w:type="pct"/>
          </w:tcPr>
          <w:p w:rsidR="00655204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</w:t>
            </w:r>
          </w:p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1), Зона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10), Зона застройки многоэтажными жилыми домами 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10Б), Зона застройки многоэтажными жилыми домами 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10В), Зона застройки многоэтажными жилыми домами 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10В),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условий для 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(планировочный элемент 11П),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14П), Зона застройки индивидуальными жилыми домами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14П), Зона застройки индивидуальными жилыми домами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15), Зона смешанной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 с бассейном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17),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2.11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Универсальный спортивный зал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2), Зона смешанной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20), Зона застройки многоэтажными жилыми домами 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26),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2.14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2П), Зона застройки </w:t>
            </w:r>
            <w:proofErr w:type="spellStart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среднеэтажными</w:t>
            </w:r>
            <w:proofErr w:type="spellEnd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жилыми домами (от 5 до 8 этажей, 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2.15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условий для развития физической 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30), Зона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смешанной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2.16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31б), Зона смешанной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2.17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33), Зона смешанной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2.18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34), Зона застройки многоэтажными жилыми домами 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2.19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Универсальный спортивный зал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34),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2.20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условий для развития физической культуры, школьного спорта 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3П), Зона озелененных территорий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2.21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4),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2.22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40),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2.23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41),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2.24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условий для развития физической 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42), Зона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застройки многоэтажными жилыми домами 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2.25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Универсальный спортивный зал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5 Западный), Зона застройки многоэтажными жилыми домами 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2.26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5П), Зона застройки </w:t>
            </w:r>
            <w:proofErr w:type="spellStart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среднеэтажными</w:t>
            </w:r>
            <w:proofErr w:type="spellEnd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жилыми домами (от 5 до 8 этажей, 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2.27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Универсальный спортивный зал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6), Зона застройки многоэтажными жилыми домами 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2.28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7 А), Зона смешанной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2.29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условий для развития 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элемент 7), Зона смешанной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2.30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8А),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2.31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55204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</w:p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9П),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2.32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 с бассейном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9П),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2.33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Б), Зона озелененных территорий общего пользования (лесопарки, парки,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2.34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В-10.1),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2.35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В-10.1),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2.36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Плавательный бассейн на 200 зрительских мест с универсальным спортивным залом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В-15),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2.37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В-15),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2.38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Универсальный спортивный зал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условий для развития физической культуры, школьного спорта 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В-4.7), Зона смешанной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2.39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В-4.9),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2.40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В-5), Зона инженерной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2.41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В-5),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2.42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В-8.1), Зона озелененных территорий общего пользования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2.43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К-7),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2.44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Универсальный спортивный зал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К-8),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2.45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0" w:type="pct"/>
          </w:tcPr>
          <w:p w:rsid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Набережная), Зона озелененных территорий общего пользования (лесопарки, парки, сады, скверы, бульвары, городские леса)</w:t>
            </w:r>
          </w:p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2.46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Набережная), Зона озелененных территорий общего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2.47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Набережная),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2.48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2 очередь застройки), Многофункциональная общественно-деловая зона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2.49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Крытый стадион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55204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западный </w:t>
            </w:r>
            <w:proofErr w:type="spellStart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), Зона смешанной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2.50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условий для развития физической культуры, 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западный </w:t>
            </w:r>
            <w:proofErr w:type="spellStart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Эмтор</w:t>
            </w:r>
            <w:proofErr w:type="spellEnd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), Зона смешанной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2.51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западный </w:t>
            </w:r>
            <w:proofErr w:type="spellStart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), Зона смешанной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2.52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Керлинг-Центр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proofErr w:type="spellStart"/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proofErr w:type="spellEnd"/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западный </w:t>
            </w:r>
            <w:proofErr w:type="spellStart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2.53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 с бассейном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западный </w:t>
            </w:r>
            <w:proofErr w:type="spellStart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2.54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2.55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Манеж легкоатлетический (тренировочный)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2.56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2.57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Крытая ледовая арена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2.58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Тир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2.59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Беговая дорожка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</w:t>
            </w:r>
            <w:proofErr w:type="spellStart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), Зона озелененных территорий общего пользования (лесопарки, парки,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2.60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Биатлонный центр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</w:t>
            </w:r>
            <w:proofErr w:type="spellStart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2.61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Открытый конноспортивный манеж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</w:t>
            </w:r>
            <w:proofErr w:type="spellStart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), Зоны рекреационного назначения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2.62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Конкурное поле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</w:t>
            </w:r>
            <w:proofErr w:type="spellStart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), Зоны рекреационного назначения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2.63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Крытый конноспортивный манеж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</w:t>
            </w:r>
            <w:proofErr w:type="spellStart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), Зоны рекреационного назначения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2.64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П-10.1), Зона застройки индивидуальными жилыми домами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2.65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П-12.2),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2.66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П-2), Зона застройки многоэтажными жилыми домами 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2.67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П-3.1), Зона смешанной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2.68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условий для развития физической культуры, школьного спорта 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П5.5 + П5.6), Зона озелененных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2.69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Панель 12), Зона застройки малоэтажными жилыми домами (до 4 этажей, 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2.70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Панель 18), Многофункциональная общественно-деловая зона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2.71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 с бассейном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Панель 20), Многофункциональная общественно-деловая зона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2.72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условий для развития физической культуры, школьного спорта 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Панель 25),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2.73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 с бассейном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Панель 25),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2.74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Парк Победы),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2.75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Парк Победы),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2.76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условий для развития физической культуры, школьного спорта 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2.77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2.78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Крытый тренировочный хоккейный корт МАУ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Нижневартовска «СШОР «Самотлор»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2.79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Стадион "Центральный" МАУ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Нижневартовска «СШОР «Самотлор»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2.80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Центральный), Зона смешанной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2.81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Скалодром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и площадка для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паркура</w:t>
            </w:r>
            <w:proofErr w:type="spellEnd"/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условий для развития физической культуры, школьного спорта 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Зона смешанной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2.82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Ролледром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МАУ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Нижневартовска "ДСС"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2.83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Автомототрасса</w:t>
            </w:r>
            <w:proofErr w:type="spellEnd"/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Зоны рекреационного назначения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2.84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Центр боевых искусств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2 очередь застройки)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Первая очередь</w:t>
            </w:r>
          </w:p>
        </w:tc>
      </w:tr>
    </w:tbl>
    <w:p w:rsidR="00666369" w:rsidRPr="006C204D" w:rsidRDefault="00666369" w:rsidP="00666369">
      <w:pPr>
        <w:pStyle w:val="2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90029094"/>
      <w:bookmarkStart w:id="10" w:name="_Toc97055565"/>
      <w:r w:rsidRPr="006C204D">
        <w:rPr>
          <w:rFonts w:ascii="Times New Roman" w:hAnsi="Times New Roman" w:cs="Times New Roman"/>
          <w:b/>
          <w:color w:val="auto"/>
          <w:sz w:val="28"/>
          <w:szCs w:val="28"/>
        </w:rPr>
        <w:t>3.</w:t>
      </w:r>
      <w:r w:rsidRPr="006C204D">
        <w:rPr>
          <w:rFonts w:ascii="Times New Roman" w:hAnsi="Times New Roman" w:cs="Times New Roman"/>
          <w:b/>
          <w:color w:val="auto"/>
          <w:sz w:val="28"/>
          <w:szCs w:val="28"/>
        </w:rPr>
        <w:tab/>
        <w:t>Объекты культуры, объекты отдыха и туризма</w:t>
      </w:r>
      <w:bookmarkEnd w:id="9"/>
      <w:bookmarkEnd w:id="10"/>
    </w:p>
    <w:p w:rsidR="00666369" w:rsidRPr="000B6887" w:rsidRDefault="00666369" w:rsidP="0066636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5404" w:type="pct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1986"/>
        <w:gridCol w:w="1986"/>
        <w:gridCol w:w="1703"/>
        <w:gridCol w:w="1558"/>
        <w:gridCol w:w="1558"/>
        <w:gridCol w:w="1703"/>
        <w:gridCol w:w="1703"/>
        <w:gridCol w:w="1703"/>
        <w:gridCol w:w="1272"/>
      </w:tblGrid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3.1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Городская библиотека № 14 (Центральная городская библиотека МБУ «БИС»)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10), Зона застройки многоэтажными жилыми домами (9 этажей и более)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3.2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Детская библиотека № 4 (Центральная детская библиотека МБУ «БИС»)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12), Зона смешанной и 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lastRenderedPageBreak/>
              <w:t>общественно-деловой застройки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3.3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Городская библиотека № 10 МБУ (Центральная городская библиотека МБУ «БИС»)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13), Зона застройки многоэтажными жилыми домами (9 этажей и более)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3.4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Универсальная библиотека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15), Зона смешанной и общественно-деловой застройки</w:t>
            </w:r>
          </w:p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3.5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Универсальная библиотека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16П), Зона застройки </w:t>
            </w:r>
            <w:proofErr w:type="spellStart"/>
            <w:r w:rsidR="00666369" w:rsidRPr="000B6887">
              <w:rPr>
                <w:rFonts w:ascii="Times New Roman" w:hAnsi="Times New Roman" w:cs="Times New Roman"/>
                <w:sz w:val="20"/>
              </w:rPr>
              <w:t>среднеэтажными</w:t>
            </w:r>
            <w:proofErr w:type="spellEnd"/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жилыми домами (от 5 до 8 этажей, включая мансардный)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3.6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Городская библиотека № 3 (Центральная городская библиотека МБУ «БИС»)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2), Зона смешанной и общественно-деловой застройки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3.7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Универсальная библиотека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21), Зона смешанной и общественно-деловой застройки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3.8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Универсальная библиотека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31б), Зона смешанной и общественно-деловой застройки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3.9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Центральная молодежная библиотека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33), Зона застройки многоэтажными жилыми домами (9 этажей и более)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3.10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Универсальная библиотека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40), Общественно-деловые зоны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3.11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Городская библиотека № 6 (Центральная городская библиотека МБУ «БИС»)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5 Западный), Зона застройки многоэтажными жилыми домами (9 этажей и более)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3.12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Центральная детская библиотека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7 А), Зона смешанной и общественно-деловой застройки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3.13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Выставочный зал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Создание условий для организации досуга и обеспечения услугами </w:t>
            </w: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организаций культуры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В-16), 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lastRenderedPageBreak/>
              <w:t>Общественно-деловые зоны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3.14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Детско-юношеская библиотека № 7 (Центральная детская библиотека МБУ «БИС»)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В-4.1), Зона смешанной и общественно-деловой застройки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3.15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Выставочный зал для демонстрации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Кирьясской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</w:rPr>
              <w:t xml:space="preserve"> барки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Набережная), Общественно-деловые зоны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3.16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Планетарий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Общественный центр 2 очередь застройки), Многофункциональная общественно-деловая зона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3.17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Краеведческий музей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озеро Комсомольское), Зона смешанной и общественно-деловой застройки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3.18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Универсальная библиотека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озеро Комсомольское), Зона смешанной и 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lastRenderedPageBreak/>
              <w:t>общественно-деловой застройки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3.19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Художественно-выставочный комплекс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озеро Комсомольское), Зона смешанной и общественно-деловой застройки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3.20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Культурно-познавательный комплекс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озеро </w:t>
            </w:r>
            <w:proofErr w:type="spellStart"/>
            <w:r w:rsidR="00666369" w:rsidRPr="000B6887">
              <w:rPr>
                <w:rFonts w:ascii="Times New Roman" w:hAnsi="Times New Roman" w:cs="Times New Roman"/>
                <w:sz w:val="20"/>
              </w:rPr>
              <w:t>Эмтор</w:t>
            </w:r>
            <w:proofErr w:type="spellEnd"/>
            <w:r w:rsidR="00666369" w:rsidRPr="000B6887">
              <w:rPr>
                <w:rFonts w:ascii="Times New Roman" w:hAnsi="Times New Roman" w:cs="Times New Roman"/>
                <w:sz w:val="20"/>
              </w:rPr>
              <w:t>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3.21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МБУ «НКМ им. Т.Д. Шуваева» (музей истории русского быта)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П-10.2), Общественно-деловые зоны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3.22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Универсальная библиотека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П-3.1), Зона смешанной и общественно-деловой застройки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3.23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Универсальная библиотека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Панель 25), Зона 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lastRenderedPageBreak/>
              <w:t xml:space="preserve">застройки </w:t>
            </w:r>
            <w:proofErr w:type="spellStart"/>
            <w:r w:rsidR="00666369" w:rsidRPr="000B6887">
              <w:rPr>
                <w:rFonts w:ascii="Times New Roman" w:hAnsi="Times New Roman" w:cs="Times New Roman"/>
                <w:sz w:val="20"/>
              </w:rPr>
              <w:t>среднеэтажными</w:t>
            </w:r>
            <w:proofErr w:type="spellEnd"/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жилыми домами (от 5 до 8 этажей, включая мансардный)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3.24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Универсальная библиотека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36), Зона застройки многоэтажными жилыми домами (9 этажей и более)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Третья очередь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3.25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Подростковый клуб "Огонек"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культурно-досугового (клубного) типа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1), Зона застройки многоэтажными жилыми домами (9 этажей и более)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3.26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Подростковый клуб по месту жительства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культурно-досугового (клубного) типа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10В), Зона застройки многоэтажными жилыми домами (9 этажей и более)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3.27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Подростковый клуб по месту жительства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культурно-досугового (клубного) типа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11), Зона застройки многоэтажными жилыми домами (9 этажей и более)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3.28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Подростковый клуб по месту жительства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культурно-досугового (клубного) типа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Организация и осуществление мероприятий по </w:t>
            </w: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работе с детьми и молодежью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16), Зона 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lastRenderedPageBreak/>
              <w:t>застройки многоэтажными жилыми домами (9 этажей и более)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3.29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Подростковый клуб по месту жительства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культурно-досугового (клубного) типа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33), Зона смешанной и общественно-деловой застройки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3.30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Подростковый клуб "Прометей"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культурно-досугового (клубного) типа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4), Зона застройки многоэтажными жилыми домами (9 этажей и более)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3.31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Подростковый клуб по месту жительства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культурно-досугового (клубного) типа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41), Зона застройки многоэтажными жилыми домами (9 этажей и более)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3.32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Подростковый клуб "Юность"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культурно-досугового (клубного) типа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7), Зона застройки многоэтажными жилыми домами (9 этажей и более)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3.33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Дом культуры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культурно-досугового (клубного) типа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Создание условий для организации досуга и обеспечения услугами организаций культуры</w:t>
            </w:r>
          </w:p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Зрительских мест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300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В-16), Общественно-деловые зоны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3.34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Многофункциональный молодежный центр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культурно-досугового (клубного) типа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В-5), Общественно-деловые зоны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3.35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Подростковый клуб по месту жительства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культурно-досугового (клубного) типа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К-8), Общественно-деловые зоны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3.36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Подростковый клуб по месту жительства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культурно-досугового (клубного) типа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Набережная), Общественно-деловые зоны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3.37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Подростковый клуб по месту жительства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культурно-досугового (клубного) типа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П-10.2), Общественно-деловые зоны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3.38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МБУ "ЦНК"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культурно-досугового (клубного) типа</w:t>
            </w:r>
          </w:p>
        </w:tc>
        <w:tc>
          <w:tcPr>
            <w:tcW w:w="541" w:type="pct"/>
          </w:tcPr>
          <w:p w:rsid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Создание условий для организации досуга и обеспечения услугами организаций культуры</w:t>
            </w:r>
          </w:p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Зрительских мест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600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П-3.3), Зона смешанной и общественно-деловой застройки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3.39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Подростковый клуб по месту жительства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культурно-досугового (клубного) типа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Панель 25), Зона застройки </w:t>
            </w:r>
            <w:proofErr w:type="spellStart"/>
            <w:r w:rsidR="00666369" w:rsidRPr="000B6887">
              <w:rPr>
                <w:rFonts w:ascii="Times New Roman" w:hAnsi="Times New Roman" w:cs="Times New Roman"/>
                <w:sz w:val="20"/>
              </w:rPr>
              <w:t>среднеэтажными</w:t>
            </w:r>
            <w:proofErr w:type="spellEnd"/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жилыми домами 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lastRenderedPageBreak/>
              <w:t>(от 5 до 8 этажей, включая мансардный)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3.40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Подростковый клуб по месту жительства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культурно-досугового (клубного) типа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36), Зона застройки </w:t>
            </w:r>
            <w:proofErr w:type="spellStart"/>
            <w:r w:rsidR="00666369" w:rsidRPr="000B6887">
              <w:rPr>
                <w:rFonts w:ascii="Times New Roman" w:hAnsi="Times New Roman" w:cs="Times New Roman"/>
                <w:sz w:val="20"/>
              </w:rPr>
              <w:t>среднеэтажными</w:t>
            </w:r>
            <w:proofErr w:type="spellEnd"/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жилыми домами (от 5 до 8 этажей, включая мансардный)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Третья очередь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3.41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Площадка для размещения цирка-шапито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Зрелищная организация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Общ. центр западный </w:t>
            </w:r>
            <w:proofErr w:type="spellStart"/>
            <w:r w:rsidR="00666369" w:rsidRPr="000B6887">
              <w:rPr>
                <w:rFonts w:ascii="Times New Roman" w:hAnsi="Times New Roman" w:cs="Times New Roman"/>
                <w:sz w:val="20"/>
              </w:rPr>
              <w:t>Эмтор</w:t>
            </w:r>
            <w:proofErr w:type="spellEnd"/>
            <w:r w:rsidR="00666369" w:rsidRPr="000B6887">
              <w:rPr>
                <w:rFonts w:ascii="Times New Roman" w:hAnsi="Times New Roman" w:cs="Times New Roman"/>
                <w:sz w:val="20"/>
              </w:rPr>
              <w:t>), Зона смешанной и общественно-деловой застройки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3.42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Театр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Зрелищная организация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Зрительских мест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300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40), Общественно-деловые зоны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3.43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МАУ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Нижневартовска "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Гордрамтеатр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</w:rPr>
              <w:t>"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Зрелищная организация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Зрительских мест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250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7), Зона смешанной и общественно-деловой застройки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3.44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Стационарный детский лагерь круглогодичного действия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Детский оздоровительный лагерь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Обеспечение организации отдыха детей в каникулярное время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Вместимость объектов, обеспечивающих временное проживание, мест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200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озеро </w:t>
            </w:r>
            <w:proofErr w:type="spellStart"/>
            <w:r w:rsidR="00666369" w:rsidRPr="000B6887">
              <w:rPr>
                <w:rFonts w:ascii="Times New Roman" w:hAnsi="Times New Roman" w:cs="Times New Roman"/>
                <w:sz w:val="20"/>
              </w:rPr>
              <w:t>Эмтор</w:t>
            </w:r>
            <w:proofErr w:type="spellEnd"/>
            <w:r w:rsidR="00666369" w:rsidRPr="000B6887">
              <w:rPr>
                <w:rFonts w:ascii="Times New Roman" w:hAnsi="Times New Roman" w:cs="Times New Roman"/>
                <w:sz w:val="20"/>
              </w:rPr>
              <w:t>), Зона отдыха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</w:tbl>
    <w:p w:rsidR="00666369" w:rsidRPr="006C204D" w:rsidRDefault="00666369" w:rsidP="00666369">
      <w:pPr>
        <w:pStyle w:val="2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90029095"/>
      <w:bookmarkStart w:id="12" w:name="_Toc97055566"/>
      <w:r w:rsidRPr="006C204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4.</w:t>
      </w:r>
      <w:r w:rsidRPr="006C204D">
        <w:rPr>
          <w:rFonts w:ascii="Times New Roman" w:hAnsi="Times New Roman" w:cs="Times New Roman"/>
          <w:b/>
          <w:color w:val="auto"/>
          <w:sz w:val="28"/>
          <w:szCs w:val="28"/>
        </w:rPr>
        <w:tab/>
        <w:t>Объекты электро-, тепло-, газо- и водоснабжения населения, водоотведения</w:t>
      </w:r>
      <w:bookmarkEnd w:id="11"/>
      <w:bookmarkEnd w:id="12"/>
    </w:p>
    <w:p w:rsidR="00666369" w:rsidRPr="000B6887" w:rsidRDefault="00666369" w:rsidP="0066636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5404" w:type="pct"/>
        <w:tblInd w:w="-572" w:type="dxa"/>
        <w:tblLayout w:type="fixed"/>
        <w:tblLook w:val="04A0" w:firstRow="1" w:lastRow="0" w:firstColumn="1" w:lastColumn="0" w:noHBand="0" w:noVBand="1"/>
      </w:tblPr>
      <w:tblGrid>
        <w:gridCol w:w="611"/>
        <w:gridCol w:w="1942"/>
        <w:gridCol w:w="1986"/>
        <w:gridCol w:w="1700"/>
        <w:gridCol w:w="1561"/>
        <w:gridCol w:w="1552"/>
        <w:gridCol w:w="1706"/>
        <w:gridCol w:w="1703"/>
        <w:gridCol w:w="1700"/>
        <w:gridCol w:w="1278"/>
      </w:tblGrid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ПС 35/6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</w:rPr>
              <w:t xml:space="preserve"> Дивный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Электрическая подстанция 35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электроснабжения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C204D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Мощность трансформаторов,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МВ · A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Нижневартовск, Зона инженерной инфраструктуры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15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Количество трансформаторов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Напряжение,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4.2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ПС 35/6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</w:rPr>
              <w:t xml:space="preserve"> КОС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Электрическая подстанция 35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электроснабжения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C204D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Мощность трансформаторов,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МВ · A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12,6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Нижневартовск, Зона инженерной инфраструктуры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15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Количество трансформаторов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Напряжение,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4.3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ПС 35/10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</w:rPr>
              <w:t xml:space="preserve"> Водозабор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Электрическая подстанция 35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электроснабжения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C204D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Мощность трансформаторов,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МВ · A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Нижневартовск, Зона инженерной инфраструктуры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15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Количество трансформаторов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Напряжение,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4.4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ПС 35/6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</w:rPr>
              <w:t xml:space="preserve"> Литейная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Электрическая подстанция 35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электроснабжения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C204D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Мощность трансформаторов,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МВ · A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12,6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Нижневартовск, Многофункциональная общественно-деловая зона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15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Количество трансформаторов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Напряжение,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4.5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ПС 35/6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Био</w:t>
            </w:r>
            <w:proofErr w:type="spellEnd"/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Электрическая подстанция 35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электроснабжения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Мощность трансформаторов, МВ · A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12,6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Нижневартовск, Производственные зоны, зоны инженерной и транспортной инфраструктур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15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Количество трансформаторов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Напряжение,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4.6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ПС 35/6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Энергонефть</w:t>
            </w:r>
            <w:proofErr w:type="spellEnd"/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Электрическая подстанция 35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электроснабжения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Мощность трансформаторов, МВ · A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12,6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Нижневартовск, Производственные 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lastRenderedPageBreak/>
              <w:t>зоны, зоны инженерной и транспортной инфраструктур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Охранная зона – 15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Количество трансформаторов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Напряжение,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4.7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ЛЭП 10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Линии электропередачи 10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электроснабжения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Напряжение,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10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5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2,46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4.8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Газорегуляторный пункт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Пункт редуцирования газа (ПРГ)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застройки индивидуальными жилыми домами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10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4.9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Газорегуляторный пункт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Пункт редуцирования газа (ПРГ)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застройки индивидуальными жилыми домами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10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4.10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Газорегуляторный пункт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Пункт редуцирования газа (ПРГ)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застройки индивидуальными жилыми домами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10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4.11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Газорегуляторный пункт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Пункт редуцирования газа (ПРГ)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10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4.12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Газорегуляторный пункт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Пункт редуцирования газа (ПРГ)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Зона застройки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среднеэтажными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</w:rPr>
              <w:t xml:space="preserve"> жилыми домами (от 5 до 8 этажей, 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10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4.13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Газорегуляторный пункт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Пункт редуцирования газа (ПРГ)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10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4.14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Газорегуляторный пункт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Пункт редуцирования газа (ПРГ)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10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4.15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Газорегуляторный пункт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Пункт редуцирования газа (ПРГ)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10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4.16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Газорегуляторный пункт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Пункт редуцирования газа (ПРГ)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10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4.17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Газорегуляторный пункт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Пункт редуцирования газа (ПРГ)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10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4.18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Газорегуляторный пункт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Пункт редуцирования газа (ПРГ)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10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4.19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высокого давления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распределитель-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ный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</w:rPr>
              <w:t xml:space="preserve"> высокого давления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0,28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город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3;2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125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Рабочее давление в трубопроводе, МПа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1,2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4.20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высокого давления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распределитель-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ный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</w:rPr>
              <w:t xml:space="preserve"> высокого давления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0,1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3;2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125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Рабочее давление в трубопроводе, МПа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1,2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4.21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высокого давления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распределитель-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ный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</w:rPr>
              <w:t xml:space="preserve"> высокого давления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0,43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3;2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57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Рабочее давление в трубопроводе, МПа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1,2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4.22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высокого давления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распределитель-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ный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</w:rPr>
              <w:t xml:space="preserve"> высокого давления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3,58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3;2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108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Рабочее давление в трубопроводе, МПа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1,2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4.23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высокого давления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распределитель-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ный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</w:rPr>
              <w:t xml:space="preserve"> высокого давления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6,11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3;2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219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Рабочее давление в трубопроводе, МПа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1,2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4.24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высокого давления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распределитель-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ный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</w:rPr>
              <w:t xml:space="preserve"> высокого давления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12,49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3;2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159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Рабочее давление в трубопроводе, МПа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1,2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4.25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высокого давления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распределитель-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ный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</w:rPr>
              <w:t xml:space="preserve"> высокого давления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25,9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3;2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530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Рабочее давление в трубопроводе, МПа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1,2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4.26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среднего давления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распределитель-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ный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</w:rPr>
              <w:t xml:space="preserve"> среднего давления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4,03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3;2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160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Рабочее давление в трубопроводе, МПа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0,3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4.27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среднего давления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распределитель-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ный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</w:rPr>
              <w:t xml:space="preserve"> среднего давления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4,93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3;2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225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Рабочее давление в трубопроводе, МПа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0,3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4.28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Котельная квартала В-5 (проект)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Источник тепловой энергии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Тепловая мощность, Гкал/ч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68,8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инженерной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4.29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Котельная ТКУ-30 (проект)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Источник тепловой энергии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Тепловая мощность, Гкал/ч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25,8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инженерной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4.30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Котельная № 5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Источник тепловой энергии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Тепловая мощность, Гкал/ч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637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инженерной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4.31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Котельная № 1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Источник тепловой энергии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Тепловая мощность, Гкал/ч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281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инженерной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4.32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Котельная № 2а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Источник тепловой энергии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Тепловая мощность, Гкал/ч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274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инженерной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4.33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Котельная № 3А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Источник тепловой энергии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Тепловая мощность, Гкал/ч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602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инженерной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4.34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Котельная ООО "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КарьерАСтрой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</w:rPr>
              <w:t>"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Источник тепловой энергии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4.35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Котельная ПС-1С (проект)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Источник тепловой энергии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Тепловая мощность, Гкал/ч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45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4.36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Котельная БМК-4,8 (проект)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Источник тепловой энергии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Тепловая мощность, Гкал/ч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4,13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4.37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Котельная № 8Б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Источник тепловой энергии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Тепловая мощность, Гкал/ч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45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4.38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Котельная № 8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Источник тепловой энергии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Тепловая мощность, Гкал/ч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4.39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Котельная № 8А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Источник тепловой энергии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Тепловая мощность, Гкал/ч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45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4.40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ТПНС пос. Рыбзавод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Тепловая перекачивающая насосная станция (ТПНС)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Тепловая мощность, Гкал/ч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6,5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4.41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0,1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273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273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4.42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0,13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108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108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4.43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0,14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219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219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4.44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0,29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lastRenderedPageBreak/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89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89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4.45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0,35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325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325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4.46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0,44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325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325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4.47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0,56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820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820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4.48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0,8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lastRenderedPageBreak/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219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219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4.49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1,09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530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530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4.50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1,67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273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273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4.51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1,95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325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325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4.52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3,16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Диаметр подающего </w:t>
            </w: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426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426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4.53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4,19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159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159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4.54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4,33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219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219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4.55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Магистральный теплопровод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0,08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325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325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4.56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Магистральный теплопровод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0,15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219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219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4.57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Магистральный теплопровод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0,1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114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114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4.58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Магистральный теплопровод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0,32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108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108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4.59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Магистральный теплопровод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1,35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159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159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4.60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Куст артезианских скважин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Водозабор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Производительность, тыс. куб. м/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сут</w:t>
            </w:r>
            <w:proofErr w:type="spellEnd"/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39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 Нижневартовск, Зона инженерной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Первый пояс зон санитарной охраны (строгого режима) – 30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4.61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Поверхностный водозабор на реке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Вах</w:t>
            </w:r>
            <w:proofErr w:type="spellEnd"/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Водозабор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Производительность, тыс. куб. м/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сут</w:t>
            </w:r>
            <w:proofErr w:type="spellEnd"/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66,5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 Нижневартовск, Зона инженерной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Первый пояс зон санитарной охраны (строгого </w:t>
            </w: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режима) – 100 - 200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4.62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ВОС-2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Водопроводные очистные сооружения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Производительность, тыс. куб. м/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сут</w:t>
            </w:r>
            <w:proofErr w:type="spellEnd"/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66,5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 Нижневартовск, Зона инженерной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Первый пояс зон санитарной охраны (строгого режима) – 30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4.63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Насосная станция 1 подъема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Насосная станция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Производительность, тыс. куб. м/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сут</w:t>
            </w:r>
            <w:proofErr w:type="spellEnd"/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66,5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 Нижневартовск, Зона инженерной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Первый пояс зон санитарной охраны (строгого режима) – 15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4.64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16,56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720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4.65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25,53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820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4.66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25,77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1020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4.67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0,68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250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4.68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1,32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110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4.69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1,44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200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4.70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2,23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630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4.71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4,19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315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4.72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4,5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355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4.73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4,99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180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4.74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6,74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400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4.75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7,51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225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4.76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9,53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160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4.77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0,24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530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4.78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0,28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200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4.79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0,68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280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4.80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0,91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250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4.81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1,05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355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4.82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1,17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710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4.83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1,77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160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4.84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2,7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225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4.85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3,75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400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4.86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КОС-2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(КОС)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Производительность, тыс. куб. м/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сут</w:t>
            </w:r>
            <w:proofErr w:type="spellEnd"/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инженерной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300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4.87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КОС (I очередь)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(КОС)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Производительность, тыс. куб. м/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сут</w:t>
            </w:r>
            <w:proofErr w:type="spellEnd"/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55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инженерной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4.88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КОС (II очередь)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(КОС)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Производительность, тыс. куб. м/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сут</w:t>
            </w:r>
            <w:proofErr w:type="spellEnd"/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55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инженерной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4.89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4.90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4.91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4.92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4.93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4.94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4.95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4.96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4.97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4.98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4.99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садоводческих или огороднических некоммерческих товариществ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4.100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садоводческих или огороднических некоммерческих товариществ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4.101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4.102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4.103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4.104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4.105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4.106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4.107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4.108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4.109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4.110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4.111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4.112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4.113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КНС "Школа №1"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Канализационная насосная станция (КНС)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Производительность, тыс. куб. м/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сут</w:t>
            </w:r>
            <w:proofErr w:type="spellEnd"/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1,2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застройки индивидуальными жилыми домами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20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4.114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КНС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Канализационная насосная станция (КНС)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Производительность, тыс. куб. м/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сут</w:t>
            </w:r>
            <w:proofErr w:type="spellEnd"/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0,5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20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4.115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КНС "СИЗО" новая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Канализационная насосная станция (КНС)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Производительность, тыс. куб. м/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сут</w:t>
            </w:r>
            <w:proofErr w:type="spellEnd"/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0,11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режимных территорий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15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4.116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КНС "Энтузиастов" новая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Канализационная насосная станция (КНС)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Производительность, тыс. куб. м/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сут</w:t>
            </w:r>
            <w:proofErr w:type="spellEnd"/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20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4.117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КНС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Канализационная насосная станция (КНС)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Производительность, тыс. куб. м/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сут</w:t>
            </w:r>
            <w:proofErr w:type="spellEnd"/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20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4.118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КНС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Канализационная насосная станция (КНС)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Производительность, тыс. куб. м/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сут</w:t>
            </w:r>
            <w:proofErr w:type="spellEnd"/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0,7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20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4.119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КНС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Канализационная насосная станция (КНС)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Производительность, тыс. куб. м/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сут</w:t>
            </w:r>
            <w:proofErr w:type="spellEnd"/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0,5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20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4.120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КНС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Канализационная насосная станция (КНС)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Производительность, тыс. куб. м/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сут</w:t>
            </w:r>
            <w:proofErr w:type="spellEnd"/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20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4.121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Насосная станция дождевой канализации (НСДК)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Насосная станция дождевой канализации (НСДК)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4.122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Насосная станция дождевой канализации (НСДК)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Насосная станция дождевой канализации (НСДК)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садоводческих или огороднических некоммерческих товариществ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4.123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Снегоплавильный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</w:rPr>
              <w:t xml:space="preserve"> комплекс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Снегоплавильный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</w:rPr>
              <w:t>снегоприемный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</w:rPr>
              <w:t xml:space="preserve"> пункт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Производственная зона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100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4.124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0,01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  <w:lang w:val="en-US"/>
              </w:rPr>
              <w:t>2</w:t>
            </w:r>
            <w:r w:rsidRPr="000B6887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4.125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0,84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400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4.126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1,06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315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4.127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1,1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355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4.128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1,83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160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4.129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2,81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630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4.130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3,71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720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4.131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4,62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250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4.132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8,07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225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4.133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14,11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200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4.134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0,16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200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4.135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0,38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250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4.136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1,09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1000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4.137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напорная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напорная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0,05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400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4.138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напорная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напорная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1,63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315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4.139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напорная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напорная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2,47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160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4.140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напорная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напорная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4,14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225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4.141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Сбросной коллектор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напорная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10,72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400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4.142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Сбросной коллектор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напорная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1600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4.143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напорная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напорная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2,73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200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4.144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дождевая самотечная закрытая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дождевая самотечная закрытая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30,84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город Нижневартовск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4.145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дождевая самотечная закрытая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дождевая самотечная закрытая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125,71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4.146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дождевая самотечная закрытая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дождевая самотечная закрытая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2,21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4.147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дождевая самотечная открытая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дождевая самотечная открытая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7,61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город Нижневартовск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4.148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дождевая самотечная открытая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дождевая самотечная открытая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26,47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</w:tbl>
    <w:p w:rsidR="00666369" w:rsidRDefault="00666369" w:rsidP="00666369">
      <w:pPr>
        <w:pStyle w:val="2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90029096"/>
      <w:bookmarkStart w:id="14" w:name="_Toc97055567"/>
      <w:r w:rsidRPr="006C204D">
        <w:rPr>
          <w:rFonts w:ascii="Times New Roman" w:hAnsi="Times New Roman" w:cs="Times New Roman"/>
          <w:b/>
          <w:color w:val="auto"/>
          <w:sz w:val="28"/>
          <w:szCs w:val="28"/>
        </w:rPr>
        <w:t>5.</w:t>
      </w:r>
      <w:r w:rsidRPr="006C204D">
        <w:rPr>
          <w:rFonts w:ascii="Times New Roman" w:hAnsi="Times New Roman" w:cs="Times New Roman"/>
          <w:b/>
          <w:color w:val="auto"/>
          <w:sz w:val="28"/>
          <w:szCs w:val="28"/>
        </w:rPr>
        <w:tab/>
        <w:t>Автомобильные дороги местного значения, объекты транспортной инфраструктуры</w:t>
      </w:r>
      <w:bookmarkEnd w:id="13"/>
      <w:bookmarkEnd w:id="14"/>
    </w:p>
    <w:p w:rsidR="006C204D" w:rsidRPr="006C204D" w:rsidRDefault="006C204D" w:rsidP="006C204D">
      <w:pPr>
        <w:spacing w:after="0"/>
      </w:pPr>
    </w:p>
    <w:tbl>
      <w:tblPr>
        <w:tblStyle w:val="ac"/>
        <w:tblW w:w="5404" w:type="pct"/>
        <w:tblInd w:w="-572" w:type="dxa"/>
        <w:tblLayout w:type="fixed"/>
        <w:tblLook w:val="04A0" w:firstRow="1" w:lastRow="0" w:firstColumn="1" w:lastColumn="0" w:noHBand="0" w:noVBand="1"/>
      </w:tblPr>
      <w:tblGrid>
        <w:gridCol w:w="610"/>
        <w:gridCol w:w="1838"/>
        <w:gridCol w:w="1933"/>
        <w:gridCol w:w="1653"/>
        <w:gridCol w:w="1766"/>
        <w:gridCol w:w="1558"/>
        <w:gridCol w:w="1700"/>
        <w:gridCol w:w="1703"/>
        <w:gridCol w:w="1700"/>
        <w:gridCol w:w="1278"/>
      </w:tblGrid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16,36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5.3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Магистральная улица районного значения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Магистральная улица районного значения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19,54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Магистральная улица районного значения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Магистральная улица районного значения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8,65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31,</w:t>
            </w:r>
            <w:r w:rsidRPr="006663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город Нижневартовск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14,79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город Нижневартовск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85,24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5.8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52,48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5.9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Основные велосипедные дорожки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Дорожка велосипедная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40,38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5.10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Транспортно-пересадочный узел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Транспортно-пересадочный узел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Многофункциональная общественно-деловая зона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5.11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Транспортно-пересадочный узел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Транспортно-пересадочный узел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Многофункциональная общественно-деловая зона</w:t>
            </w:r>
          </w:p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5.12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Транспортно-пересадочный узел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Транспортно-пересадочный узел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Производственные зоны, зоны инженерной и транспортной инфраструктур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5.13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автозаправочная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автозаправочная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топливораздаточных колонок автозаправочных станций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Производственные зоны, зоны инженерной и транспортной инфраструктур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5.14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постов станций технического обслуживания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5.15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постов станций технического обслуживания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Многофункциональная общественно-деловая зона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5.16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постов станций технического обслуживания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Производственные зоны, зоны инженерной и транспортной инфраструктур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5.17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постов станций технического обслуживания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Производственные зоны, зоны инженерной и транспортной инфраструктур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5.18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постов станций технического обслуживания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Производственные зоны, зоны инженерной и транспортной инфраструктур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5.19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постов станций 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технического обслуживания</w:t>
            </w:r>
          </w:p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Зона 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Санитарно-защитная зона – 100 м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5.20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постов станций технического обслуживания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город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5.21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постов станций технического обслуживания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город Нижневартовск, Многофункциональная общественно-деловая зона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5.22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застройки индивидуальными жилыми домами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5.23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5.24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5.25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5.26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5.27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5.28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5.29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5.30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5.31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5.32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5.33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5.34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5.35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5.36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5.37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5.38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5.39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5.40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5.41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5.42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5.43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5.44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5.45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5.46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5.47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5.48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5.49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5.50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5.51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5.52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5.53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5.54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5.55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5.56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5.57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5.58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5.59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5.60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5.61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5.62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5.63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5.64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5.65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5.66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5.67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5.68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5.69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5.70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5.71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5.72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5.73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5.74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5.75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5.76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5.77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5.78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5.79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5.80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5.81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5.82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5.83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5.84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5.85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5.86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5.87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5.88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5.89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5.90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5.91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5.92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5.93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5.94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5.95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5.96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5.97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5.98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5.99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5.100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5.101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5.102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5.103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5.104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5.105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5.106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5.107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5.108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5.109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5.110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5.111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5.112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5.113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5.114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5.115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5.116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5.117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5.118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5.119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5.120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РЭБ Флота (конечная)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Конечные остановочные пункты и (или) разворотные кольца общественного транспорта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5.121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пос. У северной рощи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Конечные остановочные пункты и (или) разворотные кольца общественного транспорта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5.122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пос. МЖК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Конечные остановочные пункты и (или) разворотные кольца общественного транспорта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5.123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Старовартовская</w:t>
            </w:r>
            <w:proofErr w:type="spellEnd"/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(конечная)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Конечные остановочные пункты и (или) разворотные кольца общественного транспорта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5.124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ДРСУ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Конечные остановочные пункты и (или) 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разворотные кольца общественного транспорта</w:t>
            </w:r>
          </w:p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Зона 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5.125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акваторий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5.126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5.127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5.128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5.129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5.130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Иные зоны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</w:tbl>
    <w:p w:rsidR="00666369" w:rsidRPr="003E6312" w:rsidRDefault="00666369" w:rsidP="00666369">
      <w:pPr>
        <w:pStyle w:val="2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5" w:name="_Toc90029097"/>
      <w:bookmarkStart w:id="16" w:name="_Toc97055568"/>
      <w:r w:rsidRPr="003E6312">
        <w:rPr>
          <w:rFonts w:ascii="Times New Roman" w:hAnsi="Times New Roman" w:cs="Times New Roman"/>
          <w:b/>
          <w:color w:val="auto"/>
          <w:sz w:val="28"/>
          <w:szCs w:val="28"/>
        </w:rPr>
        <w:t>6.</w:t>
      </w:r>
      <w:r w:rsidRPr="003E6312">
        <w:rPr>
          <w:rFonts w:ascii="Times New Roman" w:hAnsi="Times New Roman" w:cs="Times New Roman"/>
          <w:b/>
          <w:color w:val="auto"/>
          <w:sz w:val="28"/>
          <w:szCs w:val="28"/>
        </w:rPr>
        <w:tab/>
        <w:t>Объекты в области обработки, утилизации, обезвреживания, размещения твердых коммунальных отходов</w:t>
      </w:r>
      <w:bookmarkEnd w:id="15"/>
      <w:bookmarkEnd w:id="16"/>
    </w:p>
    <w:p w:rsidR="00666369" w:rsidRPr="003E6312" w:rsidRDefault="00666369" w:rsidP="00666369">
      <w:pPr>
        <w:pStyle w:val="a4"/>
        <w:rPr>
          <w:sz w:val="28"/>
          <w:szCs w:val="28"/>
        </w:rPr>
      </w:pPr>
      <w:r w:rsidRPr="003E6312">
        <w:rPr>
          <w:sz w:val="28"/>
          <w:szCs w:val="28"/>
        </w:rPr>
        <w:t>Объекты отсутствуют.</w:t>
      </w:r>
    </w:p>
    <w:p w:rsidR="00666369" w:rsidRPr="003E6312" w:rsidRDefault="00666369" w:rsidP="00666369">
      <w:pPr>
        <w:pStyle w:val="2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90029098"/>
      <w:bookmarkStart w:id="18" w:name="_Toc97055569"/>
      <w:r w:rsidRPr="003E6312">
        <w:rPr>
          <w:rFonts w:ascii="Times New Roman" w:hAnsi="Times New Roman" w:cs="Times New Roman"/>
          <w:b/>
          <w:color w:val="auto"/>
          <w:sz w:val="28"/>
          <w:szCs w:val="28"/>
        </w:rPr>
        <w:t>7.</w:t>
      </w:r>
      <w:r w:rsidRPr="003E6312">
        <w:rPr>
          <w:rFonts w:ascii="Times New Roman" w:hAnsi="Times New Roman" w:cs="Times New Roman"/>
          <w:b/>
          <w:color w:val="auto"/>
          <w:sz w:val="28"/>
          <w:szCs w:val="28"/>
        </w:rPr>
        <w:tab/>
        <w:t>Объекты предупреждения чрезвычайных ситуаций. Объекты обеспечения пожарной безопасности</w:t>
      </w:r>
      <w:bookmarkEnd w:id="17"/>
      <w:bookmarkEnd w:id="18"/>
    </w:p>
    <w:p w:rsidR="00666369" w:rsidRPr="00B1552F" w:rsidRDefault="00666369" w:rsidP="003E6312">
      <w:pPr>
        <w:pStyle w:val="a4"/>
        <w:rPr>
          <w:sz w:val="28"/>
          <w:szCs w:val="28"/>
        </w:rPr>
      </w:pPr>
      <w:r w:rsidRPr="00B1552F">
        <w:rPr>
          <w:sz w:val="28"/>
          <w:szCs w:val="28"/>
        </w:rPr>
        <w:t>Объекты отсутствуют.</w:t>
      </w:r>
    </w:p>
    <w:p w:rsidR="00666369" w:rsidRDefault="00666369" w:rsidP="00666369">
      <w:pPr>
        <w:pStyle w:val="2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90029099"/>
      <w:bookmarkStart w:id="20" w:name="_Toc97055570"/>
      <w:r w:rsidRPr="003E6312">
        <w:rPr>
          <w:rFonts w:ascii="Times New Roman" w:hAnsi="Times New Roman" w:cs="Times New Roman"/>
          <w:b/>
          <w:color w:val="auto"/>
          <w:sz w:val="28"/>
          <w:szCs w:val="28"/>
        </w:rPr>
        <w:t>8.</w:t>
      </w:r>
      <w:r w:rsidRPr="003E6312">
        <w:rPr>
          <w:rFonts w:ascii="Times New Roman" w:hAnsi="Times New Roman" w:cs="Times New Roman"/>
          <w:b/>
          <w:color w:val="auto"/>
          <w:sz w:val="28"/>
          <w:szCs w:val="28"/>
        </w:rPr>
        <w:tab/>
        <w:t>Прочие объекты</w:t>
      </w:r>
      <w:bookmarkEnd w:id="19"/>
      <w:bookmarkEnd w:id="20"/>
    </w:p>
    <w:p w:rsidR="003E6312" w:rsidRPr="003E6312" w:rsidRDefault="003E6312" w:rsidP="003E6312">
      <w:pPr>
        <w:spacing w:after="0"/>
      </w:pPr>
    </w:p>
    <w:tbl>
      <w:tblPr>
        <w:tblStyle w:val="ac"/>
        <w:tblW w:w="5404" w:type="pct"/>
        <w:tblInd w:w="-572" w:type="dxa"/>
        <w:tblLayout w:type="fixed"/>
        <w:tblLook w:val="04A0" w:firstRow="1" w:lastRow="0" w:firstColumn="1" w:lastColumn="0" w:noHBand="0" w:noVBand="1"/>
      </w:tblPr>
      <w:tblGrid>
        <w:gridCol w:w="612"/>
        <w:gridCol w:w="1802"/>
        <w:gridCol w:w="1983"/>
        <w:gridCol w:w="1558"/>
        <w:gridCol w:w="1845"/>
        <w:gridCol w:w="1558"/>
        <w:gridCol w:w="1703"/>
        <w:gridCol w:w="1697"/>
        <w:gridCol w:w="1706"/>
        <w:gridCol w:w="1275"/>
      </w:tblGrid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Дворец бракосочетаний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 проведения гражданских обрядов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Ведение реестра записей актов 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гражданского состояния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(планировочный элемент Б), Зона смешанной и общественно-деловой застройки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8.2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Видовая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Тематический парк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(о. </w:t>
            </w:r>
            <w:proofErr w:type="spellStart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Вампугол</w:t>
            </w:r>
            <w:proofErr w:type="spellEnd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), Лесопарковая зона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57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Спортивный парк 1 очередь</w:t>
            </w:r>
          </w:p>
        </w:tc>
        <w:tc>
          <w:tcPr>
            <w:tcW w:w="630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Тематический парк</w:t>
            </w:r>
          </w:p>
        </w:tc>
        <w:tc>
          <w:tcPr>
            <w:tcW w:w="49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90 000</w:t>
            </w:r>
          </w:p>
        </w:tc>
        <w:tc>
          <w:tcPr>
            <w:tcW w:w="539" w:type="pct"/>
            <w:vMerge w:val="restar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9П),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39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8.4</w:t>
            </w:r>
          </w:p>
        </w:tc>
        <w:tc>
          <w:tcPr>
            <w:tcW w:w="57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Спортивный парк 2 очередь</w:t>
            </w:r>
          </w:p>
        </w:tc>
        <w:tc>
          <w:tcPr>
            <w:tcW w:w="630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Тематический парк</w:t>
            </w:r>
          </w:p>
        </w:tc>
        <w:tc>
          <w:tcPr>
            <w:tcW w:w="49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102 000</w:t>
            </w:r>
          </w:p>
        </w:tc>
        <w:tc>
          <w:tcPr>
            <w:tcW w:w="539" w:type="pct"/>
            <w:vMerge w:val="restar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Общественный центр Южный </w:t>
            </w:r>
            <w:proofErr w:type="spellStart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39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8.5</w:t>
            </w:r>
          </w:p>
        </w:tc>
        <w:tc>
          <w:tcPr>
            <w:tcW w:w="57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Спортивный парк 3 очередь</w:t>
            </w:r>
          </w:p>
        </w:tc>
        <w:tc>
          <w:tcPr>
            <w:tcW w:w="630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Тематический парк</w:t>
            </w:r>
          </w:p>
        </w:tc>
        <w:tc>
          <w:tcPr>
            <w:tcW w:w="49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244 000</w:t>
            </w:r>
          </w:p>
        </w:tc>
        <w:tc>
          <w:tcPr>
            <w:tcW w:w="539" w:type="pct"/>
            <w:vMerge w:val="restar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Общественный центр Южный </w:t>
            </w:r>
            <w:proofErr w:type="spellStart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39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8.6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Рекреационная зона озеро Комсомольское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Тематический парк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8.7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Экологический парк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Тематический парк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</w:t>
            </w:r>
            <w:proofErr w:type="spellStart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8.8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Парк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Тематический парк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</w:t>
            </w:r>
            <w:proofErr w:type="spellStart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8.9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Площадка под зоопарк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Тематический парк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</w:t>
            </w:r>
            <w:proofErr w:type="spellStart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), Зоны рекреационного назначения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8.10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Парк активного семейного отдыха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Тематический парк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С), Общественно-деловые зоны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8.11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Мемориальный парк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Тематический парк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Северный), Зона кладбищ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8.12</w:t>
            </w:r>
          </w:p>
        </w:tc>
        <w:tc>
          <w:tcPr>
            <w:tcW w:w="57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</w:t>
            </w:r>
          </w:p>
        </w:tc>
        <w:tc>
          <w:tcPr>
            <w:tcW w:w="630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</w:t>
            </w:r>
          </w:p>
        </w:tc>
        <w:tc>
          <w:tcPr>
            <w:tcW w:w="49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110 000</w:t>
            </w:r>
          </w:p>
        </w:tc>
        <w:tc>
          <w:tcPr>
            <w:tcW w:w="539" w:type="pct"/>
            <w:vMerge w:val="restar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(планировочный элемент К-6), Зона акваторий</w:t>
            </w:r>
          </w:p>
        </w:tc>
        <w:tc>
          <w:tcPr>
            <w:tcW w:w="54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9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8.13</w:t>
            </w:r>
          </w:p>
        </w:tc>
        <w:tc>
          <w:tcPr>
            <w:tcW w:w="57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 им. 40 лет Победы</w:t>
            </w:r>
          </w:p>
        </w:tc>
        <w:tc>
          <w:tcPr>
            <w:tcW w:w="630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</w:t>
            </w:r>
          </w:p>
        </w:tc>
        <w:tc>
          <w:tcPr>
            <w:tcW w:w="49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90 000</w:t>
            </w:r>
          </w:p>
        </w:tc>
        <w:tc>
          <w:tcPr>
            <w:tcW w:w="539" w:type="pct"/>
            <w:vMerge w:val="restar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Парк Победы),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9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8.14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(в районе Музея истории русского быта), Многофункциональная общественно-деловая зона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8.15</w:t>
            </w:r>
          </w:p>
        </w:tc>
        <w:tc>
          <w:tcPr>
            <w:tcW w:w="57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Пешеходный бульвар</w:t>
            </w:r>
          </w:p>
        </w:tc>
        <w:tc>
          <w:tcPr>
            <w:tcW w:w="630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18500</w:t>
            </w:r>
          </w:p>
        </w:tc>
        <w:tc>
          <w:tcPr>
            <w:tcW w:w="539" w:type="pct"/>
            <w:vMerge w:val="restar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западный </w:t>
            </w:r>
            <w:proofErr w:type="spellStart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), Зона озелененных территорий общего пользования (лесопарки, парки, сады, скверы, 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бульвары, городские леса)</w:t>
            </w:r>
          </w:p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9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8.16</w:t>
            </w:r>
          </w:p>
        </w:tc>
        <w:tc>
          <w:tcPr>
            <w:tcW w:w="57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Сквер</w:t>
            </w:r>
          </w:p>
        </w:tc>
        <w:tc>
          <w:tcPr>
            <w:tcW w:w="630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91000</w:t>
            </w:r>
          </w:p>
        </w:tc>
        <w:tc>
          <w:tcPr>
            <w:tcW w:w="539" w:type="pct"/>
            <w:vMerge w:val="restar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западный </w:t>
            </w:r>
            <w:proofErr w:type="spellStart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9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8.17</w:t>
            </w:r>
          </w:p>
        </w:tc>
        <w:tc>
          <w:tcPr>
            <w:tcW w:w="57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Пешеходный бульвар</w:t>
            </w:r>
          </w:p>
        </w:tc>
        <w:tc>
          <w:tcPr>
            <w:tcW w:w="630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539" w:type="pct"/>
            <w:vMerge w:val="restar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западный </w:t>
            </w:r>
            <w:proofErr w:type="spellStart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9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8.18</w:t>
            </w:r>
          </w:p>
        </w:tc>
        <w:tc>
          <w:tcPr>
            <w:tcW w:w="57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Сквер</w:t>
            </w:r>
          </w:p>
        </w:tc>
        <w:tc>
          <w:tcPr>
            <w:tcW w:w="630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11250</w:t>
            </w:r>
          </w:p>
        </w:tc>
        <w:tc>
          <w:tcPr>
            <w:tcW w:w="539" w:type="pct"/>
            <w:vMerge w:val="restar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16П), Зона озелененных территорий общего пользования (лесопарки, парки, сады, скверы, 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бульвары, городские леса)</w:t>
            </w:r>
          </w:p>
        </w:tc>
        <w:tc>
          <w:tcPr>
            <w:tcW w:w="54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39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8.19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Сквер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30),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8.20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Сквер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31б),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8.21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Сеть пешеходных бульваров и аллей в районе улицы </w:t>
            </w:r>
            <w:proofErr w:type="spellStart"/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Нововартовская</w:t>
            </w:r>
            <w:proofErr w:type="spellEnd"/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35),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8.22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Бульвар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массового отдыха жителей 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41), Зона 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8.23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Приюты для животных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Ветеринарная лечебница, питомник животных, кинологический центр, иной подобный объект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33:01:01), Коммунально-складская зона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8.24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Сквер в квартале 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А),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8.25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Городской пешеходный маршрут (Рябиновый бульвар, продолжение)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Б),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8.26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Пешеходный бульвар по переулку Безымянный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массового отдыха жителей 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В-10.2), 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8.27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Сквер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В-10.2),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8.28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Сеть пешеходных бульваров и аллей в районе улиц Строителей - УМ-5 </w:t>
            </w:r>
            <w:proofErr w:type="spellStart"/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пос</w:t>
            </w:r>
            <w:proofErr w:type="spellEnd"/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В-5),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8.29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Крематорий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Крематорий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(27:01:01), Зона кладбищ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1000 м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8.30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Городской пешеходный маршрут "Культурно-историческая пешеходная тропа" 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(Комсомольский бульвар продолжение)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массового отдыха жителей и организация обустройства 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Зона озелененных 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8.31</w:t>
            </w:r>
          </w:p>
        </w:tc>
        <w:tc>
          <w:tcPr>
            <w:tcW w:w="57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аллея</w:t>
            </w:r>
          </w:p>
        </w:tc>
        <w:tc>
          <w:tcPr>
            <w:tcW w:w="630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13500</w:t>
            </w:r>
          </w:p>
        </w:tc>
        <w:tc>
          <w:tcPr>
            <w:tcW w:w="539" w:type="pct"/>
            <w:vMerge w:val="restar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</w:t>
            </w:r>
            <w:proofErr w:type="spellStart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9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8.32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Бульвар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Панель 25),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8.33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Территория монумента Звезды </w:t>
            </w:r>
            <w:proofErr w:type="spellStart"/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Нижневартоспорта</w:t>
            </w:r>
            <w:proofErr w:type="spellEnd"/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С), Зона озелененных территорий общего пользования (лесопарки, парки, 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8.34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Сквер Космонавтов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8.35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набережная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(Старый </w:t>
            </w:r>
            <w:proofErr w:type="spellStart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Вартовск</w:t>
            </w:r>
            <w:proofErr w:type="spellEnd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8.36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улица Дзержинского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(ул. Дзержинского),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8.37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улица Пионерская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массового 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(улица 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Пионерская),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8.38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улица Спортивная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(улица Спортивная),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8.39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улица Нефтяников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8.40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улица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8.41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набережная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8.42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Городской пешеходный маршрут "Культурно-историческая пешеходная тропа" (участок вдоль ул. Ленина)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8.43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Благоустроенный пляж, место околоводной рекреации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Благоустроенный пляж, место массовой околоводной рекреации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(о. </w:t>
            </w:r>
            <w:proofErr w:type="spellStart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Вампугол</w:t>
            </w:r>
            <w:proofErr w:type="spellEnd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), Лесопарковая зона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8.44</w:t>
            </w:r>
          </w:p>
        </w:tc>
        <w:tc>
          <w:tcPr>
            <w:tcW w:w="57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Благоустройство водоема</w:t>
            </w:r>
          </w:p>
        </w:tc>
        <w:tc>
          <w:tcPr>
            <w:tcW w:w="630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Благоустроенный пляж, место массовой околоводной рекреации</w:t>
            </w:r>
          </w:p>
        </w:tc>
        <w:tc>
          <w:tcPr>
            <w:tcW w:w="49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80 000</w:t>
            </w:r>
          </w:p>
        </w:tc>
        <w:tc>
          <w:tcPr>
            <w:tcW w:w="539" w:type="pct"/>
            <w:vMerge w:val="restar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17П),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39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8.45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Пляж оз. Комсомольское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Благоустроенный пляж, место массовой околоводной рекреации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8.46</w:t>
            </w:r>
          </w:p>
        </w:tc>
        <w:tc>
          <w:tcPr>
            <w:tcW w:w="57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отдыха на озере</w:t>
            </w:r>
          </w:p>
        </w:tc>
        <w:tc>
          <w:tcPr>
            <w:tcW w:w="630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Благоустроенный пляж, место массовой околоводной рекреации</w:t>
            </w:r>
          </w:p>
        </w:tc>
        <w:tc>
          <w:tcPr>
            <w:tcW w:w="49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vMerge w:val="restar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9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8.47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Благоустроенный пляж, место околоводной рекреации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Благоустроенный пляж, место массовой околоводной рекреации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</w:t>
            </w:r>
            <w:proofErr w:type="spellStart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8.48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Лодочная станция с причалом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Благоустроенный пляж, место массовой 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околоводной рекреации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Создание условий для массового 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элемент озеро </w:t>
            </w:r>
            <w:proofErr w:type="spellStart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8.49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Питомник растений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Предприятие растениеводства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ГО Нижневартовск, Иные зоны сельскохозяйственного назначения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8.50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Питомник растений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Предприятие растениеводства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ГО Нижневартовск, Иные зоны сельскохозяйственного назначения</w:t>
            </w:r>
          </w:p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8.51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Линейно-кабельное сооружение электросвязи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Линейно-кабельное сооружение связи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связи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17,17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8.52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Кладбище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Кладбище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Северный), Зона кладбищ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8.53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Городское кладбище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Кладбище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ГО Нижневартовск, Зона кладбищ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300 м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8.54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Городское кладбище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Кладбище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ГО Нижневартовск, Зона кладбищ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500 м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8.55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Городское кладбище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Кладбище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ГО Нижневартовск, Зона кладбищ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300 м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8.56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Городское кладбище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Кладбище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ГО Нижневартовск, Зона кладбищ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8.57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 Нижневартовск,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8.58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 Нижневартовск,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8.59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 Нижневартовск,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8.60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 Нижневартовск,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8.61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 регионального значения, объекты 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(набережная), Зона 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8.62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(набережная),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8.63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33), Зона озелененных территорий общего пользования (лесопарки, парки, сады, скверы, бульвары, городские леса)</w:t>
            </w:r>
          </w:p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8.64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33), Зона озелененных территорий общего пользования (лесопарки, парки, сады, скверы, 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8.65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33),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8.66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33), Общественно-деловые зоны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8.67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В-10.1),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8.68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В-4.9), Зона озелененных территорий общего пользования (лесопарки, парки, 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8.69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К-6),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8.70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К-6),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8.71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П5.5 + П5.6),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8.72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 регионального 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(планировочный элемент П5.5 + П5.6),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8.73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застройки многоэтажными жилыми домами (9 этажей и более)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8.74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застройки многоэтажными жилыми домами (9 этажей и более)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8.75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застройки многоэтажными жилыми домами (9 этажей и более)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8.76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застройки многоэтажными жилыми домами (9 этажей и более)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8.77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 регионального значения, объекты 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Зона озелененных территорий общего 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8.78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8.79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8.80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8.81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8.82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 регионального значения, объекты местного значения, установленные в 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Зона озелененных территорий общего пользования (лесопарки, парки, 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8.83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8.84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8.85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8.86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8.87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Зона озелененных территорий общего пользования (лесопарки, парки, сады, скверы, 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8.88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8.89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8.90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8.91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8.92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8.93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смешанной и общественно-деловой застройки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8.94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Общественно-деловые зоны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8.95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Инвестиционная площадка для размещения общеобразовательной школы на 1125 учащихся в 10В микрорайоне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Нижневартовска (общеобразовательной организации с универсальной </w:t>
            </w:r>
            <w:proofErr w:type="spellStart"/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безбарьерной</w:t>
            </w:r>
            <w:proofErr w:type="spellEnd"/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средой)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1,57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10В), Зона застройки многоэтажными жилыми домами (9 этажей и более)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8.96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Инвестиционная площадка для размещения общеобразовательной школы на 1125 учащихся в квартале 16П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1,61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16П), Зона застройки </w:t>
            </w:r>
            <w:proofErr w:type="spellStart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среднеэтажными</w:t>
            </w:r>
            <w:proofErr w:type="spellEnd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жилыми домами (от 5 до 8 этажей, включая мансардный)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8.97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Инвестиционная площадка для размещения общеобразовательной школы на 1125 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учащихся в квартале №20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Нижневартовска (общеобразовательной организации с универсальной </w:t>
            </w:r>
            <w:proofErr w:type="spellStart"/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безбарьерной</w:t>
            </w:r>
            <w:proofErr w:type="spellEnd"/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средой)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Иная зона с действием особых финансовых или нефинансовых механизмов поддержки 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1,98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20), Зона застройки 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многоэтажными жилыми домами (9 этажей и более)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8.98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Инвестиционная площадка для размещения детского сада на 320 мест в квартале 26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1,11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26), Зона застройки многоэтажными жилыми домами (9 этажей и более)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8.99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для размещения многофункционального комплекса на 5 000 зрителей в квартале 27 города Нижневартовска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6,04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27), Общественно-деловые зоны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8.100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Инвестиционная площадка для размещения общеобразовательной школы на 1125 учащихся в 9А микрорайоне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Нижневартовска (общеобразовательная организаций с универсальной </w:t>
            </w:r>
            <w:proofErr w:type="spellStart"/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безбарьерной</w:t>
            </w:r>
            <w:proofErr w:type="spellEnd"/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средой)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1,81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9А), Зона смешанной и общественно-деловой застройки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8.101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Иная зона с действием особых финансовых или нефинансовых механизмов поддержки 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9,98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застройки индивидуальными жилыми домами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8.102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98,35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застройки индивидуальными жилыми домами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8.103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25,98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застройки индивидуальными жилыми домами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8.104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16,42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застройки малоэтажными жилыми домами (до 4 этажей, включая мансардный)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8.105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63,49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застройки малоэтажными жилыми домами (до 4 этажей, включая мансардный)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8.106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Иная зона с действием особых финансовых или нефинансовых механизмов поддержки инвестиционной и 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5,45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застройки малоэтажными жилыми домами (до 4 этажей, 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включая мансардный)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8.107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29,87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застройки многоэтажными жилыми домами (9 этажей и более)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8.108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застройки </w:t>
            </w:r>
            <w:proofErr w:type="spellStart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среднеэтажными</w:t>
            </w:r>
            <w:proofErr w:type="spellEnd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жилыми домами (от 5 до 8 этажей, включая мансардный)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8.109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Инвестиционная площадка для размещения дошкольной образовательной организации в квартале 16П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застройки </w:t>
            </w:r>
            <w:proofErr w:type="spellStart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среднеэтажными</w:t>
            </w:r>
            <w:proofErr w:type="spellEnd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жилыми домами (от 5 до 8 этажей, включая мансардный)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8.110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27,93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застройки </w:t>
            </w:r>
            <w:proofErr w:type="spellStart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среднеэтажными</w:t>
            </w:r>
            <w:proofErr w:type="spellEnd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жилыми домами (от 5 до 8 этажей, включая мансардный)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8.111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Иная зона с действием особых финансовых или нефинансовых механизмов поддержки инвестиционной и 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55,99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застройки </w:t>
            </w:r>
            <w:proofErr w:type="spellStart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среднеэтажными</w:t>
            </w:r>
            <w:proofErr w:type="spellEnd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жилыми домами (от 5 до 8 этажей, 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включая мансардный)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8.112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смешанной и общественно-деловой застройки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8.113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смешанной и общественно-деловой застройки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8.114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4,39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смешанной и общественно-деловой застройки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8.115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6,71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смешанной и общественно-деловой застройки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8.116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36,55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8.117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физической культуры и спорта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2,04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Общественно-деловые зоны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8.118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физической культуры и спорта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2,04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общественный центр "Западный </w:t>
            </w:r>
            <w:proofErr w:type="spellStart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", Общественно-деловые зоны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8.119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физической культуры и спорта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общественный центр "Западный </w:t>
            </w:r>
            <w:proofErr w:type="spellStart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>", Общественно-деловые зоны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8.120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Сооружения для защиты берегов морей, водохранилищ, озер, рек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Сооружения для защиты берегов морей, водохранилищ, озер, рек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Защита берегов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2,72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город Нижневартовск,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8.121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Сооружения для защиты от затопления и подтопления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Сооружения для защиты от затопления и подтопления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Защита от затопления и подтопления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7,54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город Нижневартовск,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8.122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Сооружения для защиты берегов морей, водохранилищ, озер, рек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Сооружения для защиты берегов морей, водохранилищ, озер, рек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Защита берегов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7,54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город Нижневартовск,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8.123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Приюты для животных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Ветеринарная лечебница, питомник животных, кинологический центр, иной подобный объект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33:01:01), Коммунально-складская зона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</w:tbl>
    <w:p w:rsidR="00666369" w:rsidRPr="000B6887" w:rsidRDefault="00666369" w:rsidP="00666369">
      <w:pPr>
        <w:rPr>
          <w:rFonts w:ascii="Times New Roman" w:hAnsi="Times New Roman" w:cs="Times New Roman"/>
        </w:rPr>
      </w:pPr>
      <w:r w:rsidRPr="000B6887">
        <w:rPr>
          <w:rFonts w:ascii="Times New Roman" w:hAnsi="Times New Roman" w:cs="Times New Roman"/>
        </w:rPr>
        <w:br w:type="page"/>
      </w:r>
    </w:p>
    <w:p w:rsidR="00666369" w:rsidRPr="000B6887" w:rsidRDefault="00EC4BCC" w:rsidP="00EC4BCC">
      <w:pPr>
        <w:pStyle w:val="1"/>
        <w:jc w:val="center"/>
      </w:pPr>
      <w:bookmarkStart w:id="21" w:name="_Toc90029100"/>
      <w:bookmarkStart w:id="22" w:name="_Toc97055571"/>
      <w:r>
        <w:rPr>
          <w:lang w:val="en-US"/>
        </w:rPr>
        <w:lastRenderedPageBreak/>
        <w:t>II</w:t>
      </w:r>
      <w:r w:rsidR="00666369" w:rsidRPr="000B6887">
        <w:t xml:space="preserve">. </w:t>
      </w:r>
      <w:r w:rsidR="003E6312" w:rsidRPr="000B6887">
        <w:rPr>
          <w:caps w:val="0"/>
        </w:rPr>
        <w:t>Характеристики зон с особыми условиями использования территорий</w:t>
      </w:r>
      <w:bookmarkEnd w:id="21"/>
      <w:bookmarkEnd w:id="22"/>
    </w:p>
    <w:p w:rsidR="00666369" w:rsidRPr="000B6887" w:rsidRDefault="00666369" w:rsidP="0066636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652"/>
        <w:gridCol w:w="2056"/>
        <w:gridCol w:w="8481"/>
        <w:gridCol w:w="3373"/>
      </w:tblGrid>
      <w:tr w:rsidR="00666369" w:rsidRPr="000B6887" w:rsidTr="003E6312">
        <w:tc>
          <w:tcPr>
            <w:tcW w:w="224" w:type="pct"/>
          </w:tcPr>
          <w:p w:rsidR="00666369" w:rsidRPr="000B6887" w:rsidRDefault="003E6312" w:rsidP="00666369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t>№</w:t>
            </w:r>
            <w:r w:rsidRPr="000B6887"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  <w:t xml:space="preserve"> </w:t>
            </w: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t>п/п</w:t>
            </w:r>
          </w:p>
        </w:tc>
        <w:tc>
          <w:tcPr>
            <w:tcW w:w="706" w:type="pct"/>
          </w:tcPr>
          <w:p w:rsidR="00666369" w:rsidRPr="000B6887" w:rsidRDefault="003E6312" w:rsidP="00666369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t>Вид зоны с особыми условиями использования территорий</w:t>
            </w:r>
          </w:p>
        </w:tc>
        <w:tc>
          <w:tcPr>
            <w:tcW w:w="2912" w:type="pct"/>
          </w:tcPr>
          <w:p w:rsidR="00666369" w:rsidRPr="000B6887" w:rsidRDefault="003E6312" w:rsidP="00666369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Режим использования или ограничения </w:t>
            </w: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br/>
              <w:t>на использование территории</w:t>
            </w:r>
          </w:p>
        </w:tc>
        <w:tc>
          <w:tcPr>
            <w:tcW w:w="1158" w:type="pct"/>
          </w:tcPr>
          <w:p w:rsidR="00666369" w:rsidRPr="000B6887" w:rsidRDefault="003E6312" w:rsidP="00666369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Нормативный правовой документ, устанавливающий режим использования или ограничения на использование территории </w:t>
            </w: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br/>
              <w:t>для каждого вида зон</w:t>
            </w:r>
          </w:p>
        </w:tc>
      </w:tr>
      <w:tr w:rsidR="00666369" w:rsidRPr="000B6887" w:rsidTr="003E6312">
        <w:tc>
          <w:tcPr>
            <w:tcW w:w="224" w:type="pct"/>
          </w:tcPr>
          <w:p w:rsidR="00666369" w:rsidRPr="00C016E8" w:rsidRDefault="00DA6EA2" w:rsidP="00666369">
            <w:pPr>
              <w:jc w:val="center"/>
              <w:rPr>
                <w:rFonts w:ascii="Times New Roman" w:hAnsi="Times New Roman" w:cs="Times New Roman"/>
              </w:rPr>
            </w:pPr>
            <w:r w:rsidRPr="00C016E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06" w:type="pct"/>
          </w:tcPr>
          <w:p w:rsidR="00666369" w:rsidRPr="00C016E8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</w:pPr>
            <w:r w:rsidRPr="00C016E8"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  <w:t>Охранн</w:t>
            </w:r>
            <w:r w:rsidRPr="00C016E8">
              <w:rPr>
                <w:rFonts w:ascii="Times New Roman" w:eastAsia="Times New Roman" w:hAnsi="Times New Roman" w:cs="Times New Roman"/>
                <w:snapToGrid w:val="0"/>
                <w:lang w:eastAsia="x-none"/>
              </w:rPr>
              <w:t>ые</w:t>
            </w:r>
            <w:r w:rsidRPr="00C016E8"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  <w:t xml:space="preserve"> зон</w:t>
            </w:r>
            <w:r w:rsidRPr="00C016E8">
              <w:rPr>
                <w:rFonts w:ascii="Times New Roman" w:eastAsia="Times New Roman" w:hAnsi="Times New Roman" w:cs="Times New Roman"/>
                <w:snapToGrid w:val="0"/>
                <w:lang w:eastAsia="x-none"/>
              </w:rPr>
              <w:t>ы</w:t>
            </w:r>
            <w:r w:rsidRPr="00C016E8"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  <w:t xml:space="preserve"> объектов электросетевого хозяйства</w:t>
            </w:r>
          </w:p>
        </w:tc>
        <w:tc>
          <w:tcPr>
            <w:tcW w:w="2912" w:type="pct"/>
          </w:tcPr>
          <w:p w:rsidR="00666369" w:rsidRPr="00C016E8" w:rsidRDefault="00666369" w:rsidP="00C016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t>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</w:t>
            </w:r>
          </w:p>
          <w:p w:rsidR="00666369" w:rsidRPr="00C016E8" w:rsidRDefault="00666369" w:rsidP="00C016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t>а) набрасывать на провода и опоры воздушных линий электропередачи посторонние предметы, а также подниматься на опоры воздушных линий электропередачи;</w:t>
            </w:r>
          </w:p>
          <w:p w:rsidR="00666369" w:rsidRPr="00C016E8" w:rsidRDefault="00666369" w:rsidP="00C016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t>б) размещать любые объекты и предметы (материалы) в пределах созданных 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</w:t>
            </w:r>
          </w:p>
          <w:p w:rsidR="00666369" w:rsidRPr="00C016E8" w:rsidRDefault="00666369" w:rsidP="00C016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t>в) 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</w:t>
            </w:r>
          </w:p>
          <w:p w:rsidR="00666369" w:rsidRPr="00C016E8" w:rsidRDefault="00666369" w:rsidP="00C016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t>г) размещать свалки;</w:t>
            </w:r>
          </w:p>
          <w:p w:rsidR="00666369" w:rsidRPr="00C016E8" w:rsidRDefault="00666369" w:rsidP="00C016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t>д) 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электропередачи).</w:t>
            </w:r>
          </w:p>
          <w:p w:rsidR="00666369" w:rsidRPr="00C016E8" w:rsidRDefault="00666369" w:rsidP="00C016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t xml:space="preserve">В охранных зонах, установленных для объектов электросетевого хозяйства напряжением свыше 1000 вольт, помимо действий, предусмотренных </w:t>
            </w:r>
            <w:hyperlink w:anchor="Par71" w:history="1">
              <w:r w:rsidRPr="00C016E8">
                <w:rPr>
                  <w:rFonts w:ascii="Times New Roman" w:eastAsia="Times New Roman" w:hAnsi="Times New Roman" w:cs="Times New Roman"/>
                  <w:lang w:eastAsia="ru-RU"/>
                </w:rPr>
                <w:t>пунктом 8</w:t>
              </w:r>
            </w:hyperlink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t xml:space="preserve"> Правил установления охранных зон объектов электросетевого хозяйства и особых условий использования земельных участков, расположенных в границах таких зон, запрещается:</w:t>
            </w:r>
          </w:p>
          <w:p w:rsidR="00666369" w:rsidRPr="00C016E8" w:rsidRDefault="00666369" w:rsidP="00C016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t>а) складировать или размещать хранилища любых, в том числе горюче-смазочных, материалов;</w:t>
            </w:r>
          </w:p>
          <w:p w:rsidR="00666369" w:rsidRPr="00C016E8" w:rsidRDefault="00666369" w:rsidP="00C016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</w:t>
            </w:r>
          </w:p>
          <w:p w:rsidR="00666369" w:rsidRPr="00C016E8" w:rsidRDefault="00666369" w:rsidP="00C016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t>в)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</w:t>
            </w:r>
          </w:p>
          <w:p w:rsidR="00666369" w:rsidRPr="00C016E8" w:rsidRDefault="00666369" w:rsidP="00C016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t>г) бросать якоря с судов и осуществлять их проход. с отданными якорями, цепями, лотами, волокушами и тралами (в охранных зонах подводных кабельных линий электропередачи);</w:t>
            </w:r>
          </w:p>
          <w:p w:rsidR="00666369" w:rsidRPr="00C016E8" w:rsidRDefault="00666369" w:rsidP="00C016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t>д) осуществлять проход. судов с поднятыми стрелами кранов и других механизмов (в охранных зонах воздушных линий электропередачи).</w:t>
            </w:r>
          </w:p>
          <w:p w:rsidR="00666369" w:rsidRPr="00C016E8" w:rsidRDefault="00666369" w:rsidP="00C016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t>В пределах охранных зон без письменного решения о согласовании сетевых организаций юридическим и физическим лицам запрещаются:</w:t>
            </w:r>
          </w:p>
          <w:p w:rsidR="00666369" w:rsidRPr="00C016E8" w:rsidRDefault="00666369" w:rsidP="00C016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t>а) строительство, капитальный ремонт, реконструкция или снос зданий и сооружений;</w:t>
            </w:r>
          </w:p>
          <w:p w:rsidR="00666369" w:rsidRPr="00C016E8" w:rsidRDefault="00666369" w:rsidP="00C016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t>б) горные, взрывные, мелиоративные работы, в том числе связанные с временным затоплением земель;</w:t>
            </w:r>
          </w:p>
          <w:p w:rsidR="00666369" w:rsidRPr="00C016E8" w:rsidRDefault="00666369" w:rsidP="00C016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t>в) посадка и вырубка деревьев и кустарников;</w:t>
            </w:r>
          </w:p>
          <w:p w:rsidR="00666369" w:rsidRPr="00C016E8" w:rsidRDefault="00666369" w:rsidP="00C016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      </w:r>
          </w:p>
          <w:p w:rsidR="00666369" w:rsidRPr="00C016E8" w:rsidRDefault="00666369" w:rsidP="00C016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t>д) проход.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      </w:r>
          </w:p>
          <w:p w:rsidR="00666369" w:rsidRPr="00C016E8" w:rsidRDefault="00666369" w:rsidP="00C016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t>е) проезд.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      </w:r>
          </w:p>
          <w:p w:rsidR="00666369" w:rsidRPr="00C016E8" w:rsidRDefault="00666369" w:rsidP="00C016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t>ж)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      </w:r>
          </w:p>
          <w:p w:rsidR="00666369" w:rsidRPr="00C016E8" w:rsidRDefault="00666369" w:rsidP="00C016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t>з) 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      </w:r>
          </w:p>
          <w:p w:rsidR="00666369" w:rsidRPr="00C016E8" w:rsidRDefault="00666369" w:rsidP="00C016E8">
            <w:pPr>
              <w:jc w:val="both"/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</w:pP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t xml:space="preserve">и) полевые сельскохозяйственные работы с применением сельскохозяйственных машин и оборудования высотой более 4 метров (в охранных зонах воздушных линий </w:t>
            </w: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электропередачи) или полевые сельскохозяйственные работы, связанные с вспашкой земли (в охранных зонах кабельных линий электропередачи).</w:t>
            </w:r>
          </w:p>
        </w:tc>
        <w:tc>
          <w:tcPr>
            <w:tcW w:w="1158" w:type="pct"/>
          </w:tcPr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  <w:lastRenderedPageBreak/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 160</w:t>
            </w:r>
          </w:p>
        </w:tc>
      </w:tr>
      <w:tr w:rsidR="00666369" w:rsidRPr="000B6887" w:rsidTr="003E6312">
        <w:tc>
          <w:tcPr>
            <w:tcW w:w="224" w:type="pct"/>
          </w:tcPr>
          <w:p w:rsidR="00666369" w:rsidRPr="00C016E8" w:rsidRDefault="00DA6EA2" w:rsidP="00666369">
            <w:pPr>
              <w:jc w:val="center"/>
              <w:rPr>
                <w:rFonts w:ascii="Times New Roman" w:hAnsi="Times New Roman" w:cs="Times New Roman"/>
              </w:rPr>
            </w:pPr>
            <w:r w:rsidRPr="00C016E8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706" w:type="pct"/>
          </w:tcPr>
          <w:p w:rsidR="00666369" w:rsidRPr="00C016E8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lang w:eastAsia="x-none"/>
              </w:rPr>
            </w:pPr>
            <w:r w:rsidRPr="00C016E8">
              <w:rPr>
                <w:rFonts w:ascii="Times New Roman" w:eastAsia="Times New Roman" w:hAnsi="Times New Roman" w:cs="Times New Roman"/>
                <w:snapToGrid w:val="0"/>
                <w:lang w:eastAsia="x-none"/>
              </w:rPr>
              <w:t xml:space="preserve">Охранные зоны </w:t>
            </w:r>
            <w:r w:rsidRPr="00C016E8"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  <w:t>тепловых сетей</w:t>
            </w:r>
          </w:p>
        </w:tc>
        <w:tc>
          <w:tcPr>
            <w:tcW w:w="2912" w:type="pct"/>
          </w:tcPr>
          <w:p w:rsidR="00666369" w:rsidRPr="00C016E8" w:rsidRDefault="00666369" w:rsidP="00C016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</w:pPr>
            <w:r w:rsidRPr="00C016E8"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  <w:t>в пределах охранных зон тепловых сетей не допускается производить действия, которые могут повлечь нарушения в нормальной работе тепловых сетей, их повреждение, несчастные случаи, или препятствующие ремонту:</w:t>
            </w:r>
          </w:p>
          <w:p w:rsidR="00666369" w:rsidRPr="00C016E8" w:rsidRDefault="00666369" w:rsidP="00C016E8">
            <w:pPr>
              <w:pStyle w:val="af1"/>
              <w:widowControl w:val="0"/>
              <w:numPr>
                <w:ilvl w:val="0"/>
                <w:numId w:val="2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</w:pPr>
            <w:r w:rsidRPr="00C016E8"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  <w:t>размещать автозаправочные станции, хранилища горюче-смазочных материалов, складировать агрессивные химические материалы;</w:t>
            </w:r>
          </w:p>
          <w:p w:rsidR="00666369" w:rsidRPr="00C016E8" w:rsidRDefault="00666369" w:rsidP="00C016E8">
            <w:pPr>
              <w:pStyle w:val="af1"/>
              <w:widowControl w:val="0"/>
              <w:numPr>
                <w:ilvl w:val="0"/>
                <w:numId w:val="2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</w:pPr>
            <w:r w:rsidRPr="00C016E8"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  <w:t>загромождать подходы и подъезды к объектам и сооружениям тепловых сетей, складировать тяжелые и громоздкие материалы, возводить временные строения и заборы;</w:t>
            </w:r>
          </w:p>
          <w:p w:rsidR="00666369" w:rsidRPr="00C016E8" w:rsidRDefault="00666369" w:rsidP="00C016E8">
            <w:pPr>
              <w:pStyle w:val="af1"/>
              <w:widowControl w:val="0"/>
              <w:numPr>
                <w:ilvl w:val="0"/>
                <w:numId w:val="2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</w:pPr>
            <w:r w:rsidRPr="00C016E8"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  <w:t>устраивать спортивные и игровые площадки, неорганизованные рынки, остановочные пункты общественного транспорта, стоянки всех видов машин и механизмов, гаражи, огороды и т.п.;</w:t>
            </w:r>
          </w:p>
          <w:p w:rsidR="00666369" w:rsidRPr="00C016E8" w:rsidRDefault="00666369" w:rsidP="00C016E8">
            <w:pPr>
              <w:pStyle w:val="af1"/>
              <w:widowControl w:val="0"/>
              <w:numPr>
                <w:ilvl w:val="0"/>
                <w:numId w:val="3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</w:pPr>
            <w:r w:rsidRPr="00C016E8"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  <w:t>устраивать всякого рода свалки, разжигать костры, сжигать бытовой мусор или промышленные отходы;</w:t>
            </w:r>
          </w:p>
          <w:p w:rsidR="00666369" w:rsidRPr="00C016E8" w:rsidRDefault="00666369" w:rsidP="00C016E8">
            <w:pPr>
              <w:pStyle w:val="af1"/>
              <w:widowControl w:val="0"/>
              <w:numPr>
                <w:ilvl w:val="0"/>
                <w:numId w:val="3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</w:pPr>
            <w:r w:rsidRPr="00C016E8"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  <w:t>производить работы ударными механизмами, производить сброс и слив едких и коррозионно-активных веществ и горюче-смазочных материалов;</w:t>
            </w:r>
          </w:p>
          <w:p w:rsidR="00666369" w:rsidRPr="00C016E8" w:rsidRDefault="00666369" w:rsidP="00C016E8">
            <w:pPr>
              <w:pStyle w:val="af1"/>
              <w:widowControl w:val="0"/>
              <w:numPr>
                <w:ilvl w:val="0"/>
                <w:numId w:val="3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</w:pPr>
            <w:r w:rsidRPr="00C016E8"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  <w:t>проникать в помещения павильонов, центральных и индивидуальных тепловых пунктов посторонним лицам; открывать, снимать, засыпать люки камер тепловых сетей; сбрасывать в камеры мусор, отходы, снег и т.д.;</w:t>
            </w:r>
          </w:p>
          <w:p w:rsidR="00666369" w:rsidRPr="00C016E8" w:rsidRDefault="00666369" w:rsidP="00C016E8">
            <w:pPr>
              <w:pStyle w:val="af1"/>
              <w:widowControl w:val="0"/>
              <w:numPr>
                <w:ilvl w:val="0"/>
                <w:numId w:val="3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</w:pPr>
            <w:r w:rsidRPr="00C016E8"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  <w:t>снимать покровный металлический слой тепловой изоляции; разрушать тепловую изоляцию; ходить по трубопроводам надземной прокладки (переход. через трубы разрешается только по специальным переходным мостикам);</w:t>
            </w:r>
          </w:p>
          <w:p w:rsidR="00666369" w:rsidRPr="00C016E8" w:rsidRDefault="00666369" w:rsidP="00C016E8">
            <w:pPr>
              <w:pStyle w:val="af1"/>
              <w:widowControl w:val="0"/>
              <w:numPr>
                <w:ilvl w:val="0"/>
                <w:numId w:val="3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</w:pPr>
            <w:r w:rsidRPr="00C016E8"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  <w:t xml:space="preserve">занимать подвалы зданий, особенно имеющих опасность затопления, в которых проложены тепловые сети или оборудованы тепловые вводы под. мастерские, склады, для иных целей; тепловые вводы в здания должны быть </w:t>
            </w:r>
            <w:proofErr w:type="spellStart"/>
            <w:r w:rsidRPr="00C016E8"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  <w:t>загерметизированы</w:t>
            </w:r>
            <w:proofErr w:type="spellEnd"/>
            <w:r w:rsidRPr="00C016E8"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  <w:t>.</w:t>
            </w:r>
          </w:p>
          <w:p w:rsidR="00666369" w:rsidRPr="00C016E8" w:rsidRDefault="00666369" w:rsidP="00C016E8">
            <w:pPr>
              <w:widowControl w:val="0"/>
              <w:tabs>
                <w:tab w:val="left" w:pos="29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</w:pPr>
            <w:r w:rsidRPr="00C016E8"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  <w:t>В пределах территории охранных зон тепловых сетей без письменного согласия предприятий и организаций, в ведении которых находятся эти сети, запрещается:</w:t>
            </w:r>
          </w:p>
          <w:p w:rsidR="00666369" w:rsidRPr="00C016E8" w:rsidRDefault="00666369" w:rsidP="00C016E8">
            <w:pPr>
              <w:pStyle w:val="af1"/>
              <w:widowControl w:val="0"/>
              <w:numPr>
                <w:ilvl w:val="0"/>
                <w:numId w:val="4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</w:pPr>
            <w:r w:rsidRPr="00C016E8"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  <w:t>производить строительство, капитальный ремонт, реконструкцию или снос любых зданий и сооружений;</w:t>
            </w:r>
          </w:p>
          <w:p w:rsidR="00666369" w:rsidRPr="00C016E8" w:rsidRDefault="00666369" w:rsidP="00C016E8">
            <w:pPr>
              <w:pStyle w:val="af1"/>
              <w:widowControl w:val="0"/>
              <w:numPr>
                <w:ilvl w:val="0"/>
                <w:numId w:val="4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</w:pPr>
            <w:r w:rsidRPr="00C016E8"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  <w:t>производить земляные работы, планировку грунта, посадку деревьев и кустарников, устраивать</w:t>
            </w:r>
            <w:r w:rsidRPr="00C016E8">
              <w:rPr>
                <w:rFonts w:ascii="Times New Roman" w:eastAsia="Times New Roman" w:hAnsi="Times New Roman" w:cs="Times New Roman"/>
                <w:snapToGrid w:val="0"/>
                <w:lang w:eastAsia="x-none"/>
              </w:rPr>
              <w:t xml:space="preserve"> </w:t>
            </w:r>
            <w:r w:rsidRPr="00C016E8"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  <w:t>монументальные клумбы;</w:t>
            </w:r>
          </w:p>
          <w:p w:rsidR="00666369" w:rsidRPr="00C016E8" w:rsidRDefault="00666369" w:rsidP="00C016E8">
            <w:pPr>
              <w:pStyle w:val="af1"/>
              <w:widowControl w:val="0"/>
              <w:numPr>
                <w:ilvl w:val="0"/>
                <w:numId w:val="4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</w:pPr>
            <w:r w:rsidRPr="00C016E8"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  <w:t>производить погрузочно-разгрузочные работы, а также работы, связанные с разбиванием грунта и дорожных покрытий;</w:t>
            </w:r>
          </w:p>
          <w:p w:rsidR="00666369" w:rsidRPr="00C016E8" w:rsidRDefault="00666369" w:rsidP="00C016E8">
            <w:pPr>
              <w:pStyle w:val="af1"/>
              <w:widowControl w:val="0"/>
              <w:numPr>
                <w:ilvl w:val="0"/>
                <w:numId w:val="4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</w:pPr>
            <w:r w:rsidRPr="00C016E8"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  <w:t>сооружать переезды и переходы через трубопроводы тепловых сетей.</w:t>
            </w:r>
          </w:p>
        </w:tc>
        <w:tc>
          <w:tcPr>
            <w:tcW w:w="1158" w:type="pct"/>
          </w:tcPr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  <w:t>Типовые правила охраны коммунальных тепловых сетей, утвержденные Приказом Министерства архитектуры, строительства и жилищно-коммунального хозяйства Российской Федерации от 17.08.1992 № 197</w:t>
            </w:r>
          </w:p>
        </w:tc>
      </w:tr>
      <w:tr w:rsidR="00666369" w:rsidRPr="000B6887" w:rsidTr="003E6312">
        <w:tc>
          <w:tcPr>
            <w:tcW w:w="224" w:type="pct"/>
          </w:tcPr>
          <w:p w:rsidR="00666369" w:rsidRPr="00C016E8" w:rsidRDefault="00DA6EA2" w:rsidP="00666369">
            <w:pPr>
              <w:jc w:val="center"/>
              <w:rPr>
                <w:rFonts w:ascii="Times New Roman" w:hAnsi="Times New Roman" w:cs="Times New Roman"/>
              </w:rPr>
            </w:pPr>
            <w:r w:rsidRPr="00C016E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06" w:type="pct"/>
          </w:tcPr>
          <w:p w:rsidR="00666369" w:rsidRPr="00C016E8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lang w:eastAsia="x-none"/>
              </w:rPr>
            </w:pPr>
            <w:r w:rsidRPr="00C016E8">
              <w:rPr>
                <w:rFonts w:ascii="Times New Roman" w:eastAsia="Times New Roman" w:hAnsi="Times New Roman" w:cs="Times New Roman"/>
                <w:snapToGrid w:val="0"/>
                <w:lang w:eastAsia="x-none"/>
              </w:rPr>
              <w:t xml:space="preserve">Охранные зоны </w:t>
            </w:r>
            <w:r w:rsidRPr="00C016E8"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  <w:t>газораспределител</w:t>
            </w:r>
            <w:r w:rsidRPr="00C016E8"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  <w:lastRenderedPageBreak/>
              <w:t>ь</w:t>
            </w:r>
            <w:r w:rsidRPr="00C016E8">
              <w:rPr>
                <w:rFonts w:ascii="Times New Roman" w:eastAsia="Times New Roman" w:hAnsi="Times New Roman" w:cs="Times New Roman"/>
                <w:snapToGrid w:val="0"/>
                <w:lang w:eastAsia="x-none"/>
              </w:rPr>
              <w:t>ных</w:t>
            </w:r>
            <w:r w:rsidRPr="00C016E8"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  <w:t xml:space="preserve"> сетей</w:t>
            </w:r>
          </w:p>
        </w:tc>
        <w:tc>
          <w:tcPr>
            <w:tcW w:w="2912" w:type="pct"/>
          </w:tcPr>
          <w:p w:rsidR="00666369" w:rsidRPr="00C016E8" w:rsidRDefault="00666369" w:rsidP="00C016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 земельные участки, входящие в охранные зоны газораспределительных сетей, в целях предупреждения их повреждения или нарушения условий их нормальной </w:t>
            </w: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эксплуатации налагаются ограничения (обременения), которыми запрещается лицам, указанным в пункте 2 </w:t>
            </w:r>
            <w:r w:rsidRPr="00C016E8"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  <w:t>Правил охраны газораспределительных сетей</w:t>
            </w: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666369" w:rsidRPr="00C016E8" w:rsidRDefault="00666369" w:rsidP="00C016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t>а) строить объекты жилищно-гражданского и производственного назначения;</w:t>
            </w:r>
          </w:p>
          <w:p w:rsidR="00666369" w:rsidRPr="00C016E8" w:rsidRDefault="00666369" w:rsidP="00C016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t>б) сносить и реконструировать мосты, коллекторы,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организациями;</w:t>
            </w:r>
          </w:p>
          <w:p w:rsidR="00666369" w:rsidRPr="00C016E8" w:rsidRDefault="00666369" w:rsidP="00C016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t>в) разрушать берегоукрепительные сооружения, водопропускные устройства, земляные и иные сооружения, предохраняющие газораспределительные сети от разрушений;</w:t>
            </w:r>
          </w:p>
          <w:p w:rsidR="00666369" w:rsidRPr="00C016E8" w:rsidRDefault="00666369" w:rsidP="00C016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t>г) 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</w:t>
            </w:r>
          </w:p>
          <w:p w:rsidR="00666369" w:rsidRPr="00C016E8" w:rsidRDefault="00666369" w:rsidP="00C016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t>д) устраивать свалки и склады, разливать растворы кислот, солей, щелочей и других химически активных веществ;</w:t>
            </w:r>
          </w:p>
          <w:p w:rsidR="00666369" w:rsidRPr="00C016E8" w:rsidRDefault="00666369" w:rsidP="00C016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t>е) 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</w:t>
            </w:r>
          </w:p>
          <w:p w:rsidR="00666369" w:rsidRPr="00C016E8" w:rsidRDefault="00666369" w:rsidP="00C016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t>ж) разводить огонь и размещать источники огня;</w:t>
            </w:r>
          </w:p>
          <w:p w:rsidR="00666369" w:rsidRPr="00C016E8" w:rsidRDefault="00666369" w:rsidP="00C016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t>з) рыть погреба, копать и обрабатывать почву сельскохозяйственными и мелиоративными орудиями и механизмами на глубину более 0,3 метра;</w:t>
            </w:r>
          </w:p>
          <w:p w:rsidR="00666369" w:rsidRPr="00C016E8" w:rsidRDefault="00666369" w:rsidP="00C016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t>и) открывать калитки и двери газорегуляторных пунктов, станций катодной и дренажной защиты, люки подземных колодцев, включать или отключать электроснабжение средств связи, освещения и систем телемеханики;</w:t>
            </w:r>
          </w:p>
          <w:p w:rsidR="00666369" w:rsidRPr="00C016E8" w:rsidRDefault="00666369" w:rsidP="00C016E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t>к) набрасывать, приставлять и привязывать к опорам и надземным газопроводам, ограждениям и зданиям газораспределительных сетей посторонние предметы, лестницы, влезать на них;</w:t>
            </w:r>
          </w:p>
          <w:p w:rsidR="00666369" w:rsidRPr="00C016E8" w:rsidRDefault="00666369" w:rsidP="00C016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</w:pPr>
            <w:r w:rsidRPr="00C016E8">
              <w:rPr>
                <w:rFonts w:ascii="Times New Roman" w:eastAsia="Times New Roman" w:hAnsi="Times New Roman" w:cs="Times New Roman"/>
                <w:lang w:eastAsia="ru-RU"/>
              </w:rPr>
              <w:t>л) самовольно подключаться к газораспределительным сетям.</w:t>
            </w:r>
          </w:p>
        </w:tc>
        <w:tc>
          <w:tcPr>
            <w:tcW w:w="1158" w:type="pct"/>
          </w:tcPr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  <w:lastRenderedPageBreak/>
              <w:t xml:space="preserve">Правила охраны газораспределительных сетей, утвержденные Постановлением </w:t>
            </w: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  <w:lastRenderedPageBreak/>
              <w:t>Правительства Российской Федерации от 20.11.2000 № 878</w:t>
            </w:r>
          </w:p>
        </w:tc>
      </w:tr>
      <w:tr w:rsidR="00666369" w:rsidRPr="000B6887" w:rsidTr="003E6312">
        <w:tc>
          <w:tcPr>
            <w:tcW w:w="224" w:type="pct"/>
          </w:tcPr>
          <w:p w:rsidR="00666369" w:rsidRPr="00C016E8" w:rsidRDefault="00DA6EA2" w:rsidP="00666369">
            <w:pPr>
              <w:jc w:val="center"/>
              <w:rPr>
                <w:rFonts w:ascii="Times New Roman" w:hAnsi="Times New Roman" w:cs="Times New Roman"/>
              </w:rPr>
            </w:pPr>
            <w:r w:rsidRPr="00C016E8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706" w:type="pct"/>
          </w:tcPr>
          <w:p w:rsidR="00666369" w:rsidRPr="00C016E8" w:rsidRDefault="00666369" w:rsidP="00666369">
            <w:pPr>
              <w:widowControl w:val="0"/>
              <w:autoSpaceDE w:val="0"/>
              <w:autoSpaceDN w:val="0"/>
              <w:adjustRightInd w:val="0"/>
              <w:ind w:right="-107"/>
              <w:jc w:val="center"/>
              <w:rPr>
                <w:rFonts w:ascii="Times New Roman" w:eastAsia="Times New Roman" w:hAnsi="Times New Roman" w:cs="Times New Roman"/>
                <w:snapToGrid w:val="0"/>
                <w:lang w:eastAsia="x-none"/>
              </w:rPr>
            </w:pPr>
            <w:r w:rsidRPr="00C016E8">
              <w:rPr>
                <w:rFonts w:ascii="Times New Roman" w:eastAsia="Times New Roman" w:hAnsi="Times New Roman" w:cs="Times New Roman"/>
                <w:snapToGrid w:val="0"/>
                <w:lang w:eastAsia="x-none"/>
              </w:rPr>
              <w:t xml:space="preserve">Первый пояс </w:t>
            </w:r>
            <w:r w:rsidRPr="00C016E8">
              <w:rPr>
                <w:rFonts w:ascii="Times New Roman" w:eastAsia="Times New Roman" w:hAnsi="Times New Roman" w:cs="Times New Roman"/>
                <w:snapToGrid w:val="0"/>
                <w:lang w:eastAsia="x-none"/>
              </w:rPr>
              <w:br/>
              <w:t xml:space="preserve">зон санитарной охраны (строгого режима) источников водоснабжения </w:t>
            </w:r>
            <w:r w:rsidRPr="00C016E8">
              <w:rPr>
                <w:rFonts w:ascii="Times New Roman" w:eastAsia="Times New Roman" w:hAnsi="Times New Roman" w:cs="Times New Roman"/>
                <w:snapToGrid w:val="0"/>
                <w:lang w:eastAsia="x-none"/>
              </w:rPr>
              <w:br/>
              <w:t>и водопроводов питьевого назначения</w:t>
            </w:r>
          </w:p>
        </w:tc>
        <w:tc>
          <w:tcPr>
            <w:tcW w:w="2912" w:type="pct"/>
          </w:tcPr>
          <w:p w:rsidR="00666369" w:rsidRDefault="00666369" w:rsidP="00C016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lang w:eastAsia="x-none"/>
              </w:rPr>
            </w:pPr>
            <w:r w:rsidRPr="00C016E8">
              <w:rPr>
                <w:rFonts w:ascii="Times New Roman" w:eastAsia="Times New Roman" w:hAnsi="Times New Roman" w:cs="Times New Roman"/>
                <w:snapToGrid w:val="0"/>
                <w:lang w:eastAsia="x-none"/>
              </w:rPr>
              <w:t>На территории первого пояса зон санитарной охраны (строгого режима) источников водоснабжения и водопроводов питьевого назначения не допускается: посадка высокоствольных деревьев,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назначения, размещение жилых и хозяйственно-бытовых зданий, проживание людей, применение ядохимикатов и удобрений.</w:t>
            </w:r>
          </w:p>
          <w:p w:rsidR="00C016E8" w:rsidRDefault="00C016E8" w:rsidP="00C016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lang w:eastAsia="x-none"/>
              </w:rPr>
            </w:pPr>
          </w:p>
          <w:p w:rsidR="00C016E8" w:rsidRPr="00C016E8" w:rsidRDefault="00C016E8" w:rsidP="00C016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lang w:eastAsia="x-none"/>
              </w:rPr>
            </w:pPr>
          </w:p>
        </w:tc>
        <w:tc>
          <w:tcPr>
            <w:tcW w:w="1158" w:type="pct"/>
          </w:tcPr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  <w:t>СанПиН 2.1.4.1110-02 «Зоны санитарной охраны источников водоснабжения и водопроводов питьевого назначения»</w:t>
            </w:r>
          </w:p>
        </w:tc>
      </w:tr>
      <w:tr w:rsidR="00666369" w:rsidRPr="000B6887" w:rsidTr="003E6312">
        <w:tc>
          <w:tcPr>
            <w:tcW w:w="224" w:type="pct"/>
          </w:tcPr>
          <w:p w:rsidR="00666369" w:rsidRPr="00C016E8" w:rsidRDefault="00DA6EA2" w:rsidP="00666369">
            <w:pPr>
              <w:jc w:val="center"/>
              <w:rPr>
                <w:rFonts w:ascii="Times New Roman" w:hAnsi="Times New Roman" w:cs="Times New Roman"/>
              </w:rPr>
            </w:pPr>
            <w:r w:rsidRPr="00C016E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06" w:type="pct"/>
          </w:tcPr>
          <w:p w:rsidR="00666369" w:rsidRPr="00C016E8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lang w:eastAsia="x-none"/>
              </w:rPr>
            </w:pPr>
            <w:r w:rsidRPr="00C016E8">
              <w:rPr>
                <w:rFonts w:ascii="Times New Roman" w:eastAsia="Times New Roman" w:hAnsi="Times New Roman" w:cs="Times New Roman"/>
                <w:snapToGrid w:val="0"/>
                <w:lang w:eastAsia="x-none"/>
              </w:rPr>
              <w:t>Санитарно-защитная зона</w:t>
            </w:r>
          </w:p>
        </w:tc>
        <w:tc>
          <w:tcPr>
            <w:tcW w:w="2912" w:type="pct"/>
          </w:tcPr>
          <w:p w:rsidR="00666369" w:rsidRPr="00C016E8" w:rsidRDefault="00666369" w:rsidP="00C016E8">
            <w:pPr>
              <w:spacing w:after="120"/>
              <w:jc w:val="both"/>
              <w:rPr>
                <w:rFonts w:ascii="Times New Roman" w:eastAsia="Times New Roman" w:hAnsi="Times New Roman" w:cs="Times New Roman"/>
                <w:snapToGrid w:val="0"/>
                <w:lang w:eastAsia="x-none"/>
              </w:rPr>
            </w:pPr>
            <w:r w:rsidRPr="00C016E8">
              <w:rPr>
                <w:rFonts w:ascii="Times New Roman" w:eastAsia="Times New Roman" w:hAnsi="Times New Roman" w:cs="Times New Roman"/>
                <w:snapToGrid w:val="0"/>
                <w:lang w:eastAsia="x-none"/>
              </w:rPr>
              <w:t xml:space="preserve">В санитарно-защитной зоне 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территории садоводческих товариществ и коттеджной застройки, коллективных или индивидуальных дачных и садово-огородных </w:t>
            </w:r>
            <w:r w:rsidRPr="00C016E8">
              <w:rPr>
                <w:rFonts w:ascii="Times New Roman" w:eastAsia="Times New Roman" w:hAnsi="Times New Roman" w:cs="Times New Roman"/>
                <w:snapToGrid w:val="0"/>
                <w:lang w:eastAsia="x-none"/>
              </w:rPr>
              <w:lastRenderedPageBreak/>
              <w:t>участков, а также другие территории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</w:t>
            </w:r>
          </w:p>
          <w:p w:rsidR="00666369" w:rsidRPr="00C016E8" w:rsidRDefault="00666369" w:rsidP="00C016E8">
            <w:pPr>
              <w:spacing w:after="120"/>
              <w:jc w:val="both"/>
              <w:rPr>
                <w:rFonts w:ascii="Times New Roman" w:eastAsia="Times New Roman" w:hAnsi="Times New Roman" w:cs="Times New Roman"/>
                <w:snapToGrid w:val="0"/>
                <w:lang w:eastAsia="x-none"/>
              </w:rPr>
            </w:pPr>
            <w:r w:rsidRPr="00C016E8">
              <w:rPr>
                <w:rFonts w:ascii="Times New Roman" w:eastAsia="Times New Roman" w:hAnsi="Times New Roman" w:cs="Times New Roman"/>
                <w:snapToGrid w:val="0"/>
                <w:lang w:eastAsia="x-none"/>
              </w:rPr>
      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      </w:r>
          </w:p>
          <w:p w:rsidR="00666369" w:rsidRPr="00C016E8" w:rsidRDefault="00666369" w:rsidP="00C016E8">
            <w:pPr>
              <w:pStyle w:val="af1"/>
              <w:spacing w:after="120"/>
              <w:ind w:left="13"/>
              <w:jc w:val="both"/>
              <w:rPr>
                <w:rFonts w:ascii="Times New Roman" w:eastAsia="Times New Roman" w:hAnsi="Times New Roman" w:cs="Times New Roman"/>
                <w:snapToGrid w:val="0"/>
                <w:lang w:eastAsia="x-none"/>
              </w:rPr>
            </w:pPr>
            <w:r w:rsidRPr="00C016E8">
              <w:rPr>
                <w:rFonts w:ascii="Times New Roman" w:eastAsia="Times New Roman" w:hAnsi="Times New Roman" w:cs="Times New Roman"/>
                <w:snapToGrid w:val="0"/>
                <w:lang w:eastAsia="x-none"/>
              </w:rPr>
              <w:t>В границах санитарно-защитной зоны не допускается использования земельных участков в целях:</w:t>
            </w:r>
          </w:p>
          <w:p w:rsidR="00666369" w:rsidRPr="00C016E8" w:rsidRDefault="00666369" w:rsidP="00C016E8">
            <w:pPr>
              <w:pStyle w:val="af1"/>
              <w:spacing w:after="120"/>
              <w:ind w:left="13"/>
              <w:jc w:val="both"/>
              <w:rPr>
                <w:rFonts w:ascii="Times New Roman" w:eastAsia="Times New Roman" w:hAnsi="Times New Roman" w:cs="Times New Roman"/>
                <w:snapToGrid w:val="0"/>
                <w:lang w:eastAsia="x-none"/>
              </w:rPr>
            </w:pPr>
            <w:r w:rsidRPr="00C016E8">
              <w:rPr>
                <w:rFonts w:ascii="Times New Roman" w:eastAsia="Times New Roman" w:hAnsi="Times New Roman" w:cs="Times New Roman"/>
                <w:snapToGrid w:val="0"/>
                <w:lang w:eastAsia="x-none"/>
              </w:rPr>
              <w:t>а) размещения жилой застройки, объектов образовательного и медицинского назначения, спортивных сооружений открытого типа, организаций отдыха детей и их оздоровления, зон рекреационного назначения и для ведения садоводства;</w:t>
            </w:r>
          </w:p>
          <w:p w:rsidR="00666369" w:rsidRPr="00C016E8" w:rsidRDefault="00666369" w:rsidP="00C016E8">
            <w:pPr>
              <w:pStyle w:val="af1"/>
              <w:spacing w:after="120"/>
              <w:ind w:left="13"/>
              <w:jc w:val="both"/>
              <w:rPr>
                <w:rFonts w:ascii="Times New Roman" w:eastAsia="Times New Roman" w:hAnsi="Times New Roman" w:cs="Times New Roman"/>
                <w:snapToGrid w:val="0"/>
                <w:lang w:eastAsia="x-none"/>
              </w:rPr>
            </w:pPr>
            <w:r w:rsidRPr="00C016E8">
              <w:rPr>
                <w:rFonts w:ascii="Times New Roman" w:eastAsia="Times New Roman" w:hAnsi="Times New Roman" w:cs="Times New Roman"/>
                <w:snapToGrid w:val="0"/>
                <w:lang w:eastAsia="x-none"/>
              </w:rPr>
              <w:t>б) размещения объектов для производства и хранения лекарственных средств, объектов пищевых отраслей промышленности, оптовых складов продовольственного сырья и пищевой продукции, комплексов водопроводных сооружений для подготовки и хранения питьевой воды, использования земельных участков в целях производства, хранения и переработки сельскохозяйственной продукции, предназначенной для дальнейшего использования в качестве пищевой продукции, если химическое, физическое и (или) биологическое воздействие объекта, в отношении которого установлена санитарно-защитная зона, приведет к нарушению качества и безопасности таких средств, сырья, воды и продукции в соответствии с установленными к ним требованиями.</w:t>
            </w:r>
          </w:p>
        </w:tc>
        <w:tc>
          <w:tcPr>
            <w:tcW w:w="1158" w:type="pct"/>
          </w:tcPr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  <w:lastRenderedPageBreak/>
              <w:t>СанПиН 2.2.1/2.1.1.1200-03 «Санитарно-защитные зоны и санитарная классификация предприятий, сооружений и иных объектов»</w:t>
            </w:r>
          </w:p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</w:p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</w:p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</w:p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</w:p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</w:p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</w:p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</w:p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</w:p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</w:p>
          <w:p w:rsidR="00666369" w:rsidRPr="000B6887" w:rsidRDefault="00666369" w:rsidP="006663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Правила установления санитарно-защитных зон и использования земельных участков, расположенных в границах санитарно-защитных зон, утвержденные Постановлением Правительства Российской Федерации от 03.03.2018 № 222</w:t>
            </w:r>
          </w:p>
        </w:tc>
      </w:tr>
    </w:tbl>
    <w:p w:rsidR="00666369" w:rsidRPr="000B6887" w:rsidRDefault="00666369" w:rsidP="00666369">
      <w:pPr>
        <w:pStyle w:val="a4"/>
      </w:pPr>
      <w:r w:rsidRPr="000B6887">
        <w:lastRenderedPageBreak/>
        <w:br w:type="page"/>
      </w:r>
    </w:p>
    <w:p w:rsidR="00666369" w:rsidRPr="000B6887" w:rsidRDefault="00EC4BCC" w:rsidP="00EC4BCC">
      <w:pPr>
        <w:pStyle w:val="1"/>
        <w:jc w:val="center"/>
      </w:pPr>
      <w:bookmarkStart w:id="23" w:name="_Toc90029101"/>
      <w:bookmarkStart w:id="24" w:name="_Toc97055572"/>
      <w:r>
        <w:rPr>
          <w:lang w:val="en-US"/>
        </w:rPr>
        <w:lastRenderedPageBreak/>
        <w:t>III</w:t>
      </w:r>
      <w:r w:rsidR="003E6312" w:rsidRPr="000B6887">
        <w:rPr>
          <w:caps w:val="0"/>
        </w:rPr>
        <w:t>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23"/>
      <w:bookmarkEnd w:id="24"/>
    </w:p>
    <w:p w:rsidR="00666369" w:rsidRPr="000B6887" w:rsidRDefault="00666369" w:rsidP="0066636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515"/>
        <w:gridCol w:w="2327"/>
        <w:gridCol w:w="1911"/>
        <w:gridCol w:w="1925"/>
        <w:gridCol w:w="7884"/>
      </w:tblGrid>
      <w:tr w:rsidR="003E6312" w:rsidRPr="000B6887" w:rsidTr="003E6312">
        <w:trPr>
          <w:trHeight w:val="227"/>
        </w:trPr>
        <w:tc>
          <w:tcPr>
            <w:tcW w:w="177" w:type="pct"/>
            <w:vMerge w:val="restart"/>
            <w:vAlign w:val="center"/>
          </w:tcPr>
          <w:p w:rsidR="003E6312" w:rsidRPr="000B6887" w:rsidRDefault="003E6312" w:rsidP="00666369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</w:rPr>
              <w:t>№</w:t>
            </w:r>
          </w:p>
        </w:tc>
        <w:tc>
          <w:tcPr>
            <w:tcW w:w="799" w:type="pct"/>
            <w:vMerge w:val="restart"/>
            <w:vAlign w:val="center"/>
          </w:tcPr>
          <w:p w:rsidR="003E6312" w:rsidRPr="000B6887" w:rsidRDefault="003E6312" w:rsidP="00666369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</w:rPr>
              <w:t>Вид функциональной зоны</w:t>
            </w:r>
          </w:p>
        </w:tc>
        <w:tc>
          <w:tcPr>
            <w:tcW w:w="1317" w:type="pct"/>
            <w:gridSpan w:val="2"/>
            <w:vAlign w:val="center"/>
          </w:tcPr>
          <w:p w:rsidR="003E6312" w:rsidRPr="000B6887" w:rsidRDefault="003E6312" w:rsidP="0084091D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</w:rPr>
              <w:t>Параметры функциональных зон</w:t>
            </w:r>
          </w:p>
        </w:tc>
        <w:tc>
          <w:tcPr>
            <w:tcW w:w="2707" w:type="pct"/>
            <w:vMerge w:val="restart"/>
            <w:vAlign w:val="center"/>
          </w:tcPr>
          <w:p w:rsidR="003E6312" w:rsidRPr="000B6887" w:rsidRDefault="003E6312" w:rsidP="00666369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</w:rPr>
              <w:t>Сведения о планируемых объектах федерального значения, объектах регионального значения, объектах местного значения (Наименование, Статус, Местоположение, Мощность)</w:t>
            </w:r>
          </w:p>
        </w:tc>
      </w:tr>
      <w:tr w:rsidR="003E6312" w:rsidRPr="000B6887" w:rsidTr="003E6312">
        <w:trPr>
          <w:trHeight w:val="227"/>
        </w:trPr>
        <w:tc>
          <w:tcPr>
            <w:tcW w:w="177" w:type="pct"/>
            <w:vMerge/>
            <w:vAlign w:val="center"/>
          </w:tcPr>
          <w:p w:rsidR="003E6312" w:rsidRPr="000B6887" w:rsidRDefault="003E6312" w:rsidP="00666369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799" w:type="pct"/>
            <w:vMerge/>
            <w:vAlign w:val="center"/>
          </w:tcPr>
          <w:p w:rsidR="003E6312" w:rsidRPr="000B6887" w:rsidRDefault="003E6312" w:rsidP="00666369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656" w:type="pct"/>
            <w:vAlign w:val="center"/>
          </w:tcPr>
          <w:p w:rsidR="003E6312" w:rsidRPr="000B6887" w:rsidRDefault="003E6312" w:rsidP="00666369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</w:rPr>
              <w:t>Наименование параметра</w:t>
            </w:r>
          </w:p>
        </w:tc>
        <w:tc>
          <w:tcPr>
            <w:tcW w:w="661" w:type="pct"/>
            <w:vAlign w:val="center"/>
          </w:tcPr>
          <w:p w:rsidR="003E6312" w:rsidRPr="000B6887" w:rsidRDefault="003E6312" w:rsidP="00666369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</w:rPr>
              <w:t>Количественный показатель</w:t>
            </w:r>
          </w:p>
        </w:tc>
        <w:tc>
          <w:tcPr>
            <w:tcW w:w="2707" w:type="pct"/>
            <w:vMerge/>
            <w:vAlign w:val="center"/>
          </w:tcPr>
          <w:p w:rsidR="003E6312" w:rsidRPr="000B6887" w:rsidRDefault="003E6312" w:rsidP="00666369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Зона застройки индивидуальными жилыми домами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419,93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14П),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20) - 2 объекта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П-10.1),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(Пешеходная зона,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(в районе Музея истории русского быта))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Остановочный пункт (Остановочный пункт, Местное значение городского округа, Планируемый к размещению,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Пункт редуцирования газа (ПРГ) (Газорегуляторный пункт, Местное значение городского округа, Планируемый к размещению, ) - 3 объекта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Канализационная насосная станция (КНС) (КНС "Школа №1", Местное значение городского округа, Планируемый к реконструкции, , Производительность, тыс. куб. м/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сут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1,2)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Общая площадь территории зоны (кластера), га: 9,98)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 xml:space="preserve">развития жилищного строительства,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Общая площадь территории зоны (кластера), га: 25,98)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Общая площадь территории зоны (кластера), га: 98,35)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60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12624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2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74,59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Дошкольная образовательная организация (Дошкольная образовательная организация,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35), Мест: 300)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Дошкольная образовательная организация (Дошкольная образовательная организация (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билдинг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-сад),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П-12.2), Мест: 140)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Дошкольная образовательная организация (Дошкольная образовательная организация (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билдинг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-сад),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Панель 12), Мест: 100)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Панель 12),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20)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Пункт редуцирования газа (ПРГ) (Газорегуляторный пункт, Местное значение городского округа, Планируемый к размещению, 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Общая площадь территории зоны (кластера), га: 5,45)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Общая площадь территории зоны (кластера), га: 16,42)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 xml:space="preserve">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Общая площадь территории зоны (кластера), га: 63,49)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4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180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4936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3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Зона застройки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среднеэтажными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жилыми домами (от 5 до 8 этажей, включая мансардный)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DC0480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0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55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Дошкольная образовательная организация (Дошкольная образовательная организация,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16П), Мест: 300)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Дошкольная образовательная организация (Дошкольная образовательная организация (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билдинг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-сад),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16П), Мест: 140)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(Дошкольная образовательная организация,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5П), Мест: 300)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(Дошкольная образовательная организация,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9П), Мест: 300)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Дошкольная образовательная организация (Дошкольная образовательная организация (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билдинг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-сад),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В-5), Мест: 140)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(Дошкольная образовательная организация,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Панель 25), Мест: 300)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Дошкольная образовательная организация (МА ДОУ города Нижневартовска детский сад №69 "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Светофорчик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",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1П), Мест: 350)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(Средняя общеобразовательная школа,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16П), Мест: 1125)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(Средняя общеобразовательная школа,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Панель 25), Мест: 615)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(МБОУ "Средняя школа № 17", Местное значение 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 xml:space="preserve">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1П), Мест: 1125)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культурно-просветительного назначения (Универсальная библиотека,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16П),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культурно-просветительного назначения (Универсальная библиотека,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Панель 25),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культурно-досугового (клубного) типа (Подростковый клуб по месту жительства,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36))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культурно-досугового (клубного) типа (Подростковый клуб по месту жительства,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Панель 25))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2П),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(Физкультурно-спортивный комплекс,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5П),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174)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Пункт редуцирования газа (ПРГ) (Газорегуляторный пункт, Местное значение городского округа, Планируемый к размещению, 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Общая площадь территории зоны (кластера), га: 45,5)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Общая площадь территории зоны (кластера), га: 55,99)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для размещения дошкольной образовательной организации в квартале 16П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Общая площадь территории зоны (кластера), га: 1,15)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Общая площадь территории зоны (кластера), га: 27,93)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для размещения общеобразовательной школы на 1125 учащихся в квартале 16П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16П), Общая площадь территории зоны (кластера), га: 1,61)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8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300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34221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4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Зона застройки многоэтажными жилыми домами (9 этажей и более)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80,83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Дошкольная образовательная организация (Дошкольная образовательная организация,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23), Мест: 320) - 2 объекта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(Дошкольная образовательная организация,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26), Мест: 320) - 2 объекта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Дошкольная образовательная организация (Дошкольная образовательная организация (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билдинг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-сад),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31а), Мест: 100)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Дошкольная образовательная организация (Дошкольная образовательная организация (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билдинг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-сад),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32), Мест: 100)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(Дошкольная образовательная организация,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33), Мест: 300)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(Дошкольная образовательная организация,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40), Мест: 220)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br/>
              <w:t xml:space="preserve">Дошкольная образовательная организация (Дошкольная образовательная организация,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41), Мест: 300)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(Дошкольная образовательная организация,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42), Мест: 300)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(Дошкольная образовательная организация,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В-1), Мест: 300)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(Средняя общеобразовательная школа,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10В), Мест: 1125)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(Средняя общеобразовательная школа,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20), Мест: 1125)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(Средняя общеобразовательная школа,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23), Мест: 1125)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(Средняя общеобразовательная школа,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33), Мест: 1125)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(Средняя общеобразовательная школа,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41), Мест: 1125)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(Средняя общеобразовательная школа,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42), Мест: 1125)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(МБОУ "Средняя школа № 6",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1), Мест: 1125)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(МБОУ "Средняя школа № 14", Местное значение 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 xml:space="preserve">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13), Мест: 1200)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(МБОУ "Средняя школа № 13",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7), Мест: 1250)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Организация дополнительного образования (Детская школа искусств,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35), Мест: 500)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культурно-просветительного назначения (Городская библиотека № 14 (Центральная городская библиотека МБУ «БИС»),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10),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культурно-просветительного назначения (Городская библиотека № 10 МБУ (Центральная городская библиотека МБУ «БИС»),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13),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культурно-просветительного назначения (Центральная молодежная библиотека,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33),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культурно-просветительного назначения (Универсальная библиотека,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36),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культурно-просветительного назначения (Городская библиотека № 6 (Центральная городская библиотека МБУ «БИС»),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5 Западный),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культурно-досугового (клубного) типа (Подростковый клуб "Огонек",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культурно-досугового (клубного) типа (Подростковый клуб по месту жительства,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10В))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культурно-досугового (клубного) типа (Подростковый клуб по месту жительства,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11))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культурно-досугового (клубного) типа (Подростковый клуб по месту жительства,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16))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культурно-досугового (клубного) типа (Подростковый клуб "Прометей",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4))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культурно-досугового (клубного) типа (Подростковый клуб по месту жительства,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41))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культурно-досугового (клубного) типа (Подростковый клуб "Юность",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7))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10),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10Б),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10В),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(Физкультурно-спортивный комплекс,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20),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174)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34),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: 30) - 1 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42),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(Универсальный спортивный зал,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5 Западный),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(Универсальный спортивный зал,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6),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П-2),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, Объект: 1) - 2 объекта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округа, Планируемый к размещению, , Объект: 1) - 2 объекта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Общая площадь территории зоны (кластера), га: 29,87)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для размещения общеобразовательной школы на 1125 учащихся в 10В микрорайоне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Нижневартовска (общеобразовательной организации с универсальной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безбарьерной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средой),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10В), Общая площадь территории зоны (кластера), га: 1,57)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для размещения общеобразовательной школы на 1125 учащихся в квартале №20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Нижневартовска (общеобразовательной организации с универсальной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безбарьерной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средой),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20), Общая площадь территории зоны (кластера), га: 1,98)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для размещения детского сада на 320 мест в квартале 26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26), Общая площадь территории зоны (кластера), га: 1,11)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92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550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175134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5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Зона смешанной и общественно-деловой застройки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DC0480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406,7</w:t>
            </w:r>
            <w:r w:rsidRPr="00DC0480">
              <w:rPr>
                <w:rFonts w:ascii="Times New Roman" w:hAnsi="Times New Roman" w:cs="Times New Roman"/>
                <w:sz w:val="20"/>
                <w:szCs w:val="18"/>
              </w:rPr>
              <w:t>7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Объекты обеспечения пожарной безопасности (Обеспечение пожарной безопасности, Федеральное значение, Планируемый к размещению, г Нижневартовск, Количество автомобилей: 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Лечебно-профилактическая медицинская организация (кроме санаторно-курортной), оказывающая медицинскую помощь в стационарных условиях, ее структурное подразделение (БУ «Нижневартовский кожно-венерологический диспансер»,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8),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Дошкольная образовательная организация (Дошкольная образовательная организация (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билдинг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-сад), Местное значение городского округа, Планируемый к размещению, г Нижневартовск (кв. П-3.1), Мест: 100)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Дошкольная образовательная организация (Дошкольная образовательная организация  (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билдинг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-сад), Местное значение городского округа, Планируемый к размещению, г Нижневартовск (планировочный элемент Общественный центр западный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), Мест: 100)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(Дошкольная образовательная организация,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21), Мест: 320)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(Дошкольная образовательная организация,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31б), Мест: 320)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(Дошкольная образовательная организация 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(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билдинг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-сад),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33), Мест: 140)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(Детский сад,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7 А), Мест: 180)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(Средняя общеобразовательная школа,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9А), Мест: 1125)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(МБОУ «Средняя школа №2-многопрофильная имени заслуженного строителя Российской Федерации Евгения Ивановича Куропаткина»,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2), Мест: 1700)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(МБОУ "Средняя школа № 12",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8), Мест: 840)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Организация дополнительного образования (МАУ ДО города Нижневартовска "Центр детского и юношеского технического творчества "Патриот",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14), Мест: 200)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Организация дополнительного образования (МАУ ДО города Нижневартовска "Центр детского и юношеского технического творчества "Патриот",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3), Мест: 200)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Организация дополнительного образования (МАУ ДО города Нижневартовска «Центр детского творчества»,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7), Мест: 500)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Организация дополнительного образования (МАУ ДО города Нижневартовска "Детская музыкальная школа им. Ю.Д. Кузнецова",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7), Мест: 170)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культурно-просветительного назначения (Детская библиотека № 4 (Центральная детская библиотека МБУ «БИС»),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12),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культурно-просветительного назначения (Универсальная библиотека,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15),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культурно-просветительного назначения (Городская библиотека № 3 (Центральная городская библиотека МБУ «БИС»),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культурно-просветительного назначения (Универсальная библиотека,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21),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культурно-просветительного назначения (Универсальная библиотека,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31б),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культурно-просветительного назначения (Центральная детская библиотека,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7 А),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культурно-просветительного назначения (Детско-юношеская библиотека № 7 (Центральная детская библиотека МБУ «БИС»),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В-4.1),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культурно-просветительного назначения (Художественно-выставочный комплекс,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Комсомольское),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культурно-просветительного назначения (Краеведческий музей,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Комсомольское),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культурно-просветительного назначения (Универсальная библиотека,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Комсомольское),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культурно-просветительного назначения (Универсальная библиотека,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П-3.1),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культурно-досугового (клубного) типа (Подростковый клуб по месту жительства,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33))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культурно-досугового (клубного) типа (МБУ "ЦНК",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П-3.3), Зрительских мест: 600)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Зрелищная организация (Площадка для размещения цирка-шапито,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 Общ. центр западный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Зрелищная организация (МАУ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Нижневартовска  "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Гордрамтеатр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",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7), Зрительских мест: 250)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Спортивное сооружение (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Скалодром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и площадка для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паркура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, Местное значение городского округа, Планируемый к размещению, 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(Физкультурно-спортивный комплекс,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15),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174)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(Универсальный спортивный зал,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(Физкультурно-спортивный комплекс,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30),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174)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31б),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33),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7 А),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7),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(Универсальный спортивный зал,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В-4.7),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Общ. центр западный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Общ. центр западный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(Крытый стадион,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Общ. центр западный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П-3.1),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Центральный),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проведения гражданских обрядов (Дворец бракосочетаний,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элемент Б),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Общая площадь территории зоны (кластера), га: 4,39)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Общая площадь территории зоны (кластера), га: 6,71)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Общая площадь территории зоны (кластера), га: 14,9)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Общая площадь территории зоны (кластера), га: 5,3)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для размещения общеобразовательной школы на 1125 учащихся в 9А микрорайоне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Нижневартовска (общеобразовательная организаций с универсальной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безбарьерной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средой),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9А), Общая площадь территории зоны (кластера), га: 1,81)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23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550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121552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6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Общественно-деловые зоны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3E0816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2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,8</w:t>
            </w:r>
            <w:r w:rsidRPr="003E0816"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Организация, реализующая программы профессионального и высшего образования (</w:t>
            </w:r>
            <w:r w:rsidRPr="009B5128">
              <w:rPr>
                <w:rFonts w:ascii="Times New Roman" w:hAnsi="Times New Roman" w:cs="Times New Roman"/>
                <w:sz w:val="20"/>
                <w:szCs w:val="18"/>
              </w:rPr>
              <w:t>Центр опережающей профессиональной подготовки и профориентации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Регион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Общественный центр западный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Организация, реализующая программы профессионального и высшего образования (</w:t>
            </w:r>
            <w:r w:rsidRPr="009B5128">
              <w:rPr>
                <w:rFonts w:ascii="Times New Roman" w:hAnsi="Times New Roman" w:cs="Times New Roman"/>
                <w:sz w:val="20"/>
                <w:szCs w:val="18"/>
              </w:rPr>
              <w:t>Центр повышения квалификации по социальным специальностям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Регион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Общ. центр западный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(Специальное (коррекционное) образовательное учреждение 3, 4 вида (школа - детский сад - интернат для слепых и слабовидящих детей),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8П), Мест: 292)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Организация дополнительного образования (Детский технопарк "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Кванториум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",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21), Мест: 1000)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Организация, реализующая программы профессионального и высшего образования (БУ Нижневартовский медицинский колледж, Региональное значение,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10В))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(Многофункциональный спортивный комплекс  на 5000 мест,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27),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477)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Лечебно-профилактическая медицинская организация (кроме санаторно-курортной), оказывающая медицинскую помощь в стационарных условиях, ее структурное подразделение (Центральная больница, Региональное значение, Планируемый к размещению, г Нижневартовск (планировочный элемент озеро Комсомольское),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Медицинская организация, оказывающая скорую медицинскую помощь, ее структурное подразделение (Станция скорой медицинской помощи,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В-3.1 - В-3.7), Число автомобилей скорой медицинской помощи, единиц автомобилей: 10)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физической культуры и спорта,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квартал 27, Общая площадь территории зоны (кластера), га: 4,16)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 xml:space="preserve">инвестиционной и инновационной деятельности (Инвестиционная площадка в сфере развития физической культуры и спорта,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общественный центр "Западный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", Общая площадь территории зоны (кластера), га: 1,92)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(Дошкольная образовательная организация,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15П), Мест: 240)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(Дошкольная образовательная организация,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В-3.8 - В-3.9), Мест: 300)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(Средняя общеобразовательная школа,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15П), Мест: 1125)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(Средняя общеобразовательная школа,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В-3.8 - В-3.9), Мест: 1125)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Организация дополнительного образования (Детская и юношеская спортивная школа,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27), Мест: 400)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Организация дополнительного образования (Детская музыкальная школа,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40), Мест: 400)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Организация дополнительного образования (Детская школа искусств,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8А), Мест: 500)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Организация дополнительного образования (Детская и юношеская спортивная школа,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В-15), Мест: 400)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Организация дополнительного образования (Детская школа искусств,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В-3.8 - В-3.9), Мест: 500)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Организация дополнительного образования (Детская и юношеская спортивная школа, 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 xml:space="preserve">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Общественный центр западный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), Мест: 400)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Организация дополнительного образования (Детская школа искусств,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Общественный центр южный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), Мест: 500)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Организация дополнительного образования (Детская и юношеская спортивная школа,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Комсомольское), Мест: 400)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Научная организация и ее структурные подразделения (Центр психолого-педагогической, медицинской и социальной помощи,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Общественный центр южный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культурно-просветительного назначения (Универсальная библиотека,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40),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культурно-просветительного назначения (Выставочный зал,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В-16),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культурно-просветительного назначения (Выставочный зал для демонстрации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Кирьясской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барки,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Набережная),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культурно-просветительного назначения (МБУ «НКМ им. Т.Д. Шуваева» (музей истории русского быта),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П-10.2),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культурно-досугового (клубного) типа (Подростково-молодежный клуб, Местное значение городского округа, Планируемый к размещению, г Нижневартовск)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культурно-досугового (клубного) типа (Подростковый клуб по месту жительства,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10В))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культурно-досугового (клубного) типа (Дом культуры,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В-16), Зрительских мест: 300)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культурно-досугового (клубного) типа (Многофункциональный молодежный центр,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В-5))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культурно-досугового (клубного) типа (Подростковый клуб по месту жительства,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К-8))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культурно-досугового (клубного) типа (Подростковый клуб по месту жительства,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Набережная))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культурно-досугового (клубного) типа (Подростковый клуб по месту жительства,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П-10.2))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Зрелищная организация (Театр,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40), Зрительских мест: 300)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(Физкультурно-спортивный комплекс,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10В),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67)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(Физкультурно-спортивный комплекс с бассейном,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17),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174)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(Универсальный спортивный зал,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34),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40),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8А),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(Физкультурно-спортивный комплекс с бассейном,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9П),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160)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(Физкультурно-спортивный комплекс,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В-10.1),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174)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В-10.1),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(Плавательный бассейн на 200 зрительских мест с универсальным спортивным залом,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В-15),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110)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В-15),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(Физкультурно-спортивный комплекс,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К-7),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174)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(Универсальный спортивный зал,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К-8),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(Физкультурно-спортивный комплекс с бассейном,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Общ. центр западный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174)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 xml:space="preserve">Спортивное сооружение (Керлинг-Центр,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Общ. центр западный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20)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(Крытая ледовая арена,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Комсомольское),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(Манеж легкоатлетический (тренировочный),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Комсомольское),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(Тир,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Комсомольское),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(Физкультурно-спортивный комплекс,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Комсомольское),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174)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(Физкультурно-спортивный комплекс с бассейном,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Панель 25),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174)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Панель 25),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(Физкультурно-спортивный комплекс,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С),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174)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(Крытый тренировочный хоккейный корт  МАУ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Нижневартовска  «СШОР «Самотлор»,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С),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С),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(Стадион "Центральный" МАУ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Нижневартовска  «СШОР «Самотлор»,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С),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Тематический парк (Парк активного семейного отдыха,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С))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Пункт редуцирования газа (ПРГ) (Газорегуляторный пункт, Местное значение городского округа, Планируемый к размещению, 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Источник тепловой энергии (Котельная ООО "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КарьерАСтрой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", Местное значение городского округа, Планируемый к реконструкции, 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Очистные сооружения дождевой канализации (Очистные сооружения дождевой канализации, Местное значение городского округа, Планируемый к размещению, 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Канализационная насосная станция (КНС) (КНС, Местное значение городского округа, Планируемый к размещению, , Производительность, тыс. куб. м/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сут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33),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физической культуры и спорта,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Общая площадь территории зоны (кластера), га: 2,04)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для размещения многофункционального комплекса на 5 000 зрителей в квартале 27 города Нижневартовска,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27), Общая площадь территории зоны (кластера), га: 6,04)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физической культуры и спорта,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общественный центр "Западный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", Общая площадь территории зоны (кластера), га: 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физической культуры и спорта,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общественный центр "Западный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", Общая площадь территории зоны (кластера), га: 2,04) - 1 объект</w:t>
            </w:r>
          </w:p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 xml:space="preserve">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7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Многофункциональная общественно-деловая зона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719,47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Организация, реализующая программы профессионального и высшего образования (БУ ПО ХМАО-Югры  Нижневартовский строительный колледж (корпус), Региональное значение, Планируемый к размещению, г Нижневартовск, Студентов: 500)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(Центр боевых искусств,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Общ. центр 2 очередь застройки),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200)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культурно-просветительного назначения (Планетарий,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Общественный центр 2 очередь застройки),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Общ. центр 2 очередь застройки),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(Физкультурно-спортивный комплекс,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Панель 18),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182)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(Физкультурно-спортивный комплекс с бассейном, Местное 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 xml:space="preserve">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Панель 20),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143)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(Пешеходная зона,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(в районе Музея истории русского быта))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Транспортно-пересадочный узел (Транспортно-пересадочный узел, Местное значение городского округа, Планируемый к размещению,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Объект: 1) - 2 объекта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город Нижневартовск, Количество постов станций технического обслуживания: 6)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Станция технического обслуживания (Станция технического обслуживания, Местное значение городского округа, Планируемый к размещению,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Количество постов станций технического обслуживания: 10)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Электрическая подстанция 35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кВ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(ПС 35/6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кВ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Литейная, Местное значение городского округа, Планируемый к размещению, , Мощность трансформаторов, МВ · A: 12,6, Количество трансформаторов: 2, Напряжение,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кВ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35)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8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2836,84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Иные объекты придорожного сервиса (1, Региональное значение, Планируемый к размещению, город Нижневартовск,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Электрическая подстанция 110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кВ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(ПС 110/10/10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кВ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Южная, Региональное значение,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Мощность трансформаторов, МВ · A: 50, Количество трансформаторов: 2, Напряжение,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кВ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110)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строительного комплекса,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западный промышленный узел города, панель 7, Общая площадь территории зоны (кластера), га: 4,72)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лесопромышленного комплекса,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западный промышленный узел города, панель 8, Общая площадь территории зоны (кластера), га: 2,09)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строительного комплекса,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западный промышленный узел города, панель 9, Общая площадь территории зоны (кластера), га: 2,18)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медицины,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панель 25, Общая площадь территории зоны (кластера), га: 2,25)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медицины,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панель 25, Общая площадь территории зоны (кластера), га: 2,99)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Транспортно-пересадочный узел (Транспортно-пересадочный узел, Местное значение городского округа, Планируемый к размещению,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Станция автозаправочная (Станция автозаправочная, Местное значение городского округа, Планируемый к размещению,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Количество топливораздаточных колонок автозаправочных станций: 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Станция технического обслуживания (Станция технического обслуживания, Местное значение городского округа, Планируемый к размещению,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Количество постов станций технического обслуживания: 10) - 2 объекта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Станция технического обслуживания (Станция технического обслуживания, Местное значение городского округа, Планируемый к размещению,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Количество постов станций технического обслуживания: 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Электрическая подстанция 35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кВ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(ПС 35/6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кВ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Био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, Местное значение городского округа, Планируемый к размещению, , Мощность трансформаторов, МВ · A: 12,6, Количество трансформаторов: 2, Напряжение,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кВ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Электрическая подстанция 35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кВ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(ПС 35/6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кВ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Энергонефть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, Местное значение городского округа, Планируемый к размещению, , Мощность трансформаторов, МВ · A: 12,6, Количество трансформаторов: 2, Напряжение,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кВ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Источник тепловой энергии (Котельная ПС-1С (проект), Местное значение городского округа, Планируемый к размещению, , Тепловая мощность, Гкал/ч: 45)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Источник тепловой энергии (Котельная БМК-4,8 (проект), Местное значение городского округа, Планируемый к размещению, , Тепловая мощность, Гкал/ч: 4,13)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Источник тепловой энергии (Котельная № 8, Местное значение городского округа, Планируемый к реконструкции, , Тепловая мощность, Гкал/ч: 18)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Источник тепловой энергии (Котельная № 8А, Местное значение городского округа, Планируемый к реконструкции, , Тепловая мощность, Гкал/ч: 45)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Источник тепловой энергии (Котельная № 8Б, Местное значение городского округа, Планируемый к реконструкции, , Тепловая мощность, Гкал/ч: 45)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Тепловая перекачивающая насосная станция (ТПНС) (ТПНС пос. Рыбзавод, Местное значение городского округа, Планируемый к размещению, , Тепловая мощность, Гкал/ч: 6,5)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Очистные сооружения дождевой канализации (Очистные сооружения дождевой канализации, Местное значение городского округа, Планируемый к размещению, , Объект: 1) - 3 объекта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9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Производственная зона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821,28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Газораспределительная станция (ГРС) (ГРС ООО "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Юграгаз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", ГПЗ ООО "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Юграгаз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", Региональное значение, Планируемый к размещению, 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нефтегазоперерабатывающего комплекса,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северо-западный промышленный узел, Общая площадь территории зоны (кластера), га: 16,53)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Снегоплавильный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,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снегоприемный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пункт (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Снегоплавильный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комплекс, Местное значение городского округа, Планируемый к размещению, 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10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Коммунально-складская зона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82,42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Ветеринарная лечебница, питомник животных, кинологический центр, иной подобный объект (Приюты для животных, Местное значение городского округа, Планируемый к размещению, ) - 2 объекта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11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Научно-производственная зона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13,76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научно-инновационной деятельности,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западный промышленный узел города, панель 9, Общая площадь территории зоны (кластера), га: 13,61)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12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Зона инженерной инфраструктуры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176,67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Электрическая подстанция 110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кВ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(ПС 110/35/6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кВ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Медвежья, Региональное значение, Планируемый к реконструкции, город Нижневартовск, Мощность трансформаторов, МВ · A: 50, Количество трансформаторов: 2, Напряжение,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кВ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110)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Газораспределительная станция (ГРС) (ГРС-3 Нижневартовск, Региональное значение, Планируемый к размещению, 0.000, Производительность, тыс. куб. м/час: 150)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В-5),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Электрическая подстанция 35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кВ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(ПС 35/6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кВ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Дивный, Местное значение городского округа, Планируемый к размещению, , Мощность трансформаторов, МВ · A: 8, Количество трансформаторов: 2, Напряжение,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кВ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Электрическая подстанция 35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кВ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(ПС 35/6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кВ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КОС, Местное значение городского округа, Планируемый к размещению, , Мощность трансформаторов, МВ · A: 12,6, Количество трансформаторов: 2, Напряжение,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кВ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Электрическая подстанция 35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кВ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(ПС 35/10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кВ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Водозабор, Местное значение городского округа, Планируемый к реконструкции, , Мощность трансформаторов, МВ · A: 20, Количество трансформаторов: 2, Напряжение,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кВ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Источник тепловой энергии (Котельная квартала В-5 (проект), Местное значение городского округа, Планируемый к размещению, , Тепловая мощность, Гкал/ч: 68,8)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Источник тепловой энергии (Котельная ТКУ-30 (проект), Местное значение городского округа, Планируемый к размещению, , Тепловая мощность, Гкал/ч: 25,8)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Источник тепловой энергии (Котельная № 2а, Местное значение городского округа, Планируемый к реконструкции, , Тепловая мощность, Гкал/ч: 274)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br/>
              <w:t>Источник тепловой энергии (Котельная № 3А, Местное значение городского округа, Планируемый к реконструкции, , Тепловая мощность, Гкал/ч: 602)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Источник тепловой энергии (Котельная № 1, Местное значение городского округа, Планируемый к реконструкции, , Тепловая мощность, Гкал/ч: 281)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Источник тепловой энергии (Котельная № 5, Местное значение городского округа, Планируемый к реконструкции, , Тепловая мощность, Гкал/ч: 637)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Водозабор (Куст артезианских скважин, Местное значение городского округа, Планируемый к размещению, г Нижневартовск, Производительность, тыс. куб. м/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сут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39)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Водозабор (Поверхностный водозабор на реке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Вах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, Местное значение городского округа, Планируемый к реконструкции, г Нижневартовск, Производительность, тыс. куб. м/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сут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66,5)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Водопроводные очистные сооружения (ВОС-2, Местное значение городского округа, Планируемый к реконструкции, г Нижневартовск, Производительность, тыс. куб. м/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сут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66,5)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Насосная станция (Насосная станция 1 подъема, Местное значение городского округа, Планируемый к реконструкции, г Нижневартовск, Производительность, тыс. куб. м/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сут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66,5)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Очистные сооружения (КОС) (КОС-2, Местное значение городского округа, Планируемый к размещению, , Производительность, тыс. куб. м/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сут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16)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Очистные сооружения (КОС) (КОС (I очередь), Местное значение городского округа, Планируемый к реконструкции, , Производительность, тыс. куб. м/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сут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Очистные сооружения (КОС) (КОС (II очередь), Местное значение городского округа, Планируемый к реконструкции, , Производительность, тыс. куб. м/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сут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55)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13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Зона транспортной инфраструктуры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2360,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1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4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Международный аэропорт (Международный аэропорт, Федеральное значение, Планируемый к реконструкции,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Речной порт (Речной порт, Федеральное значение, Планируемый к реконструкции,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 xml:space="preserve">Транспортно-логистический центр (Транспортно-логистический центр, Региональное значение, Планируемый к размещению,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Автовокзал (Автовокзал, Региональное значение, Планируемый к размещению,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Иные объекты придорожного сервиса (1, Региональное значение, Планируемый к размещению, город Нижневартовск,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Мостовое сооружение (Мостовое сооружение, Региональное значение, Планируемый к реконструкции, город Нижневартовск,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Транспортная развязка в разных уровнях (Транспортная развязка в разных уровнях, Региональное значение, Планируемый к размещению, город Нижневартовск,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(Пешеходная зона,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(в районе Музея истории русского быта))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город Нижневартовск, Количество постов станций технического обслуживания: 15)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город Нижневартовск, Количество постов станций технического обслуживания: 10)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Станция технического обслуживания (Станция технического обслуживания, Местное значение городского округа, Планируемый к размещению,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Количество постов станций технического обслуживания: 10)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Остановочный пункт (Остановочный пункт, Местное значение городского округа, Планируемый к размещению,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Объект: 1) - 103 объекта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Конечные остановочные пункты и (или) разворотные кольца общественного транспорта (ДРСУ, Местное значение городского округа, Планируемый к реконструкции, город Нижневартовск,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Конечные остановочные пункты и (или) разворотные кольца общественного транспорта 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 xml:space="preserve">(пос. МЖК, Местное значение городского округа, Планируемый к реконструкции,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Конечные остановочные пункты и (или) разворотные кольца общественного транспорта (РЭБ Флота (конечная), Местное значение городского округа, Планируемый к реконструкции,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Конечные остановочные пункты и (или) разворотные кольца общественного транспорта (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Старовартовская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(конечная), Местное значение городского округа, Планируемый к реконструкции,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Конечные остановочные пункты и (или) разворотные кольца общественного транспорта (пос. У северной рощи, Местное значение городского округа, Планируемый к реконструкции,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Мостовое сооружение (Мостовое сооружение, Местное значение городского округа, Планируемый к размещению,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Объект: 1) - 4 объекта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Пункт редуцирования газа (ПРГ) (Газорегуляторный пункт, Местное значение городского округа, Планируемый к размещению, ) - 5 объектов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Очистные сооружения дождевой канализации (Очистные сооружения дождевой канализации, Местное значение городского округа, Планируемый к размещению, , Объект: 1) - 8 объектов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Канализационная насосная станция (КНС) (КНС, Местное значение городского округа, Планируемый к размещению, , Производительность, тыс. куб. м/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сут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0,5)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Канализационная насосная станция (КНС) (КНС "Энтузиастов" новая, Местное значение городского округа, Планируемый к размещению, , Производительность, тыс. куб. м/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сут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2)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Канализационная насосная станция (КНС) (КНС, Местное значение городского округа, Планируемый к размещению, , Производительность, тыс. куб. м/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сут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Канализационная насосная станция (КНС) (КНС, Местное значение городского округа, Планируемый к размещению, , Производительность, тыс. куб. м/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сут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0,7)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 xml:space="preserve">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Общая площадь территории зоны (кластера), га: 36,55)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14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Зоны сельскохозяйственного использования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586,26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15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Зона садоводческих или огороднических некоммерческих товариществ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3750,1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Очистные сооружения дождевой канализации (Очистные сооружения дождевой канализации, Местное значение городского округа, Планируемый к размещению, , Объект: 1) - 2 объекта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Насосная станция дождевой канализации (НСДК) (Насосная станция дождевой канализации (НСДК), Местное значение городского округа, Планируемый к размещению, , Объект: 1)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5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16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Производственная зона сельскохозяйственных предприятий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23,26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17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Иные зоны сельскохозяйственного назначения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244,86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агропромышленного комплекса,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в районе Старого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Вартовска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, Общая площадь территории зоны (кластера), га: 1,16) - 2 объекта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агропромышленного комплекса,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в районе Старого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Вартовска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, Общая площадь территории зоны (кластера), га: 1,56)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 xml:space="preserve">инвестиционной и инновационной деятельности (Инвестиционная площадка в сфере развития агропромышленного комплекса,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в районе Старого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Вартовска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, Общая площадь территории зоны (кластера), га: 1,1)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Предприятие растениеводства (Питомник растений, Местное значение городского округа, Планируемый к размещению, ГО Нижневартовск) - 2 объекта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18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Зоны рекреационного назначения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78,32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туризма и рекреации,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в районе озера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, Общая площадь территории зоны (кластера), га: 6,04)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медицины,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район озера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, Общая площадь территории зоны (кластера), га: 12,16)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Организация дополнительного образования (Детская и юношеская спортивная школа,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), Мест: 100)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(Открытый конноспортивный манеж,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(Конкурное поле,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(Крытый конноспортивный  манеж,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Тематический парк (Площадка под зоопарк,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))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19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Зона озелененных территорий общего пользования (лесопарки, 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парки, сады, скверы, бульвары, городские леса)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Площадь зоны, га</w:t>
            </w:r>
          </w:p>
        </w:tc>
        <w:tc>
          <w:tcPr>
            <w:tcW w:w="661" w:type="pct"/>
          </w:tcPr>
          <w:p w:rsidR="00666369" w:rsidRPr="003E0816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628</w:t>
            </w:r>
            <w:r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0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9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физической культуры и спорта, Региональное значение, Планируемый к 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 xml:space="preserve">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общественный центр "Западный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", Общая площадь территории зоны (кластера), га: 44,3)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культурно-просветительного назначения (Культурно-познавательный комплекс,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11П),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40)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26),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3П),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4),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41),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9П),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Б),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В-4.9),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20)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В-5),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В-8.1),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Набережная),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Набережная),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25) - 2 объекта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Комсомольское),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(Биатлонный центр,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(Беговая дорожка,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240)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П-12.2),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П5.5 + П5.6),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Парк Победы),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25) - 2 объекта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Тематический парк (Спортивный парк 1 очередь,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9П), Площадь территории, кв. м 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Тематический парк (Спортивный парк 2 очередь,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Общественный центр Южный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), Площадь территории, кв. м 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Тематический парк (Спортивный парк 3 очередь,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Общественный центр Южный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), Площадь территории, кв. м 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Тематический парк (Экологический парк,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Тематический парк (Парк,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Тематический парк (Рекреационная зона озеро Комсомольское,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Комсомольское))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Парк культуры и отдыха (Парк культуры и отдыха им. 40 лет Победы,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Парк Победы), Площадь территории, кв. м 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br/>
              <w:t xml:space="preserve">Пешеходная зона (Пешеходная улица,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(Пешеходная улица Нефтяников,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(Сквер,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 Общ. центр западный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), Площадь территории, кв. м : 91000)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(Пешеходный бульвар,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 Общ. центр западный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), Площадь территории, кв. м : 20000)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(Пешеходный бульвар,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 Общ. центр западный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), Площадь территории, кв. м : 18500)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(Сквер,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16П), Площадь территории, кв. м 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(Сквер,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30))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(Сквер,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31б))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(Сеть пешеходных бульваров и аллей в районе улицы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Нововартовская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35))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(Бульвар,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41))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(Сквер Матери,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9))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(Сквер в квартале 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А))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br/>
              <w:t xml:space="preserve">Пешеходная зона (Городской пешеходный маршрут (Рябиновый бульвар, продолжение),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Б))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(Пешеходный бульвар по переулку Безымянный,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В-10.2))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(Сквер,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В-10.2))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(Сеть пешеходных бульваров и аллей в районе улиц Строителей - УМ-5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пос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В-5))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(Пешеходная аллея,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), Площадь территории, кв. м : 13500)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(Бульвар,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Панель 25))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(Пешеходная набережная,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(Старый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Вартовск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(Пешеходная улица Дзержинского,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(ул. Дзержинского))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(Пешеходная улица Спортивная,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(улица Спортивная))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(Пешеходная набережная,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Площадь территории, кв. м 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(Городской пешеходный маршрут "Культурно-историческая пешеходная тропа" (участок вдоль ул. Ленина),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(Сквер в районе регионального учебного центр - Нижневартовск АНО 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 xml:space="preserve">ДПО,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Общ. центр 1 очередь застройки))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(Городской пешеходный маршрут "Культурно-историческая пешеходная тропа" (Комсомольский бульвар продолжение),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Комсомольское))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(Сквер Космонавтов,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С))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(Территория монумента Звезды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Нижневартоспорта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С))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(Пешеходная улица Пионерская,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(улица Пионерская))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Благоустроенный пляж, место массовой околоводной рекреации (Благоустройство водоема,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17П), Площадь территории, кв. м 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Благоустроенный пляж, место массовой околоводной рекреации (Лодочная станция с причалом,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), Площадь территории, кв. м : 5000)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Благоустроенный пляж, место массовой околоводной рекреации (Благоустроенный пляж, место околоводной рекреации,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), Площадь территории, кв. м 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Благоустроенный пляж, место массовой околоводной рекреации (Пляж оз. Комсомольское,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Комсомольское), Площадь территории, кв. м 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Благоустроенный пляж, место массовой околоводной рекреации (Зона отдыха на озере,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Комсомольское), Площадь территории, кв. м 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br/>
              <w:t>Очистные сооружения дождевой канализации (Очистные сооружения дождевой канализации, Местное значение городского округа, Планируемый к размещению, , Объект: 1) - 10 объектов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Канализационная насосная станция (КНС) (КНС, Местное значение городского округа, Планируемый к размещению, , Производительность, тыс. куб. м/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сут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0,5)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Насосная станция дождевой канализации (НСДК) (Насосная станция дождевой канализации (НСДК), Местное значение городского округа, Планируемый к размещению, 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, Объект: 1) - 11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округа, Планируемый к размещению, , Объект: 1) - 5 объектов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г Нижневартовск, Объект: 1) - 3 объекта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округа, Планируемый к размещению, г Нижневартовск,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(набережная),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(набережная),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33), Объект: 1) - 2 объекта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br/>
              <w:t xml:space="preserve"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33),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36),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39),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В-10.1),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В-4.9),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К-6),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К-6),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П5.5 + П5.6),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Иные объекты регионального значения, объекты местного значения, установленные в 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 xml:space="preserve">соответствии с законодательством (Детская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П5.5 + П5.6),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поселения, Планируемый к размещению, 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поселения, Планируемый к размещению, , Объект: 1)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20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Зона отдыха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35,4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Детский оздоровительный лагерь (Стационарный детский лагерь круглогодичного действия,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Эмтор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), Вместимость объектов, обеспечивающих временное проживание, мест: 200)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21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Лесопарковая зона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24,68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Тематический парк (Видовая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(о.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Вампугол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Благоустроенный пляж, место массовой околоводной рекреации (Благоустроенный пляж, место околоводной рекреации,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(о. 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Вампугол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), Площадь территории, кв. м : 1)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22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Зона лесов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0,3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23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Зона кладбищ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141,84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Крематорий (Крематорий, Региональное значение, Планируемый к размещению, , Площадь объекта, га: 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 xml:space="preserve">Тематический парк (Мемориальный парк,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Северный))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Кладбище (Городское кладбище, Местное значение городского округа, Планируемый к размещению, ГО Нижневартовск, Площадь объекта, га: 19)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Кладбище (Городское кладбище, Местное значение городского округа, Планируемый к размещению, ГО Нижневартовск, Площадь объекта, га: 8,5)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Кладбище (Городское кладбище, Местное значение городского округа, Планируемый к размещению, ГО Нижневартовск, Площадь объекта, га: 18)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Кладбище (Городское кладбище, Местное значение городского округа, Планируемый к размещению, ГО Нижневартовск, Площадь объекта, га: 20)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Кладбище (Кладбище,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Северный), Площадь объекта, га: 0)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24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Зона складирования и захоронения отходов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32,87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25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Зона озелененных территорий специального назначения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23,54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26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Зона режимных территорий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37,52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Канализационная насосная станция (КНС) (КНС "СИЗО" новая, Местное значение городского округа, Планируемый к размещению, , Производительность, тыс. куб. м/</w:t>
            </w:r>
            <w:proofErr w:type="spellStart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сут</w:t>
            </w:r>
            <w:proofErr w:type="spellEnd"/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0,11)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 xml:space="preserve">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27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Зона акваторий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2522,85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Парк культуры и отдыха (Парк культуры и отдыха,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К-6), Площадь территории, кв. м 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Мостовое сооружение (Мостовое сооружение, Местное значение городского округа, Планируемый к размещению,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Объект: 1)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28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Иные зоны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4533,45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Мостовое сооружение (Мостовое сооружение, Местное значение городского округа, Планируемый к размещению,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Объект: 1)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</w:tbl>
    <w:p w:rsidR="00666369" w:rsidRPr="000B6887" w:rsidRDefault="00666369" w:rsidP="00666369">
      <w:pPr>
        <w:jc w:val="center"/>
        <w:rPr>
          <w:rFonts w:ascii="Times New Roman" w:hAnsi="Times New Roman" w:cs="Times New Roman"/>
          <w:sz w:val="16"/>
        </w:rPr>
      </w:pPr>
    </w:p>
    <w:p w:rsidR="003E6312" w:rsidRDefault="003E6312" w:rsidP="006663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E6312" w:rsidRDefault="003E6312" w:rsidP="006663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E6312" w:rsidRDefault="003E6312" w:rsidP="0066636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389"/>
      </w:tblGrid>
      <w:tr w:rsidR="0032220F" w:rsidTr="0032220F">
        <w:tc>
          <w:tcPr>
            <w:tcW w:w="11389" w:type="dxa"/>
            <w:shd w:val="clear" w:color="auto" w:fill="auto"/>
          </w:tcPr>
          <w:p w:rsidR="0032220F" w:rsidRPr="005F2CCF" w:rsidRDefault="0032220F" w:rsidP="0084091D">
            <w:pPr>
              <w:pStyle w:val="1"/>
              <w:jc w:val="left"/>
            </w:pPr>
          </w:p>
        </w:tc>
      </w:tr>
    </w:tbl>
    <w:p w:rsidR="003E6312" w:rsidRDefault="003E6312" w:rsidP="003E6312">
      <w:pPr>
        <w:pStyle w:val="1"/>
        <w:jc w:val="left"/>
      </w:pPr>
    </w:p>
    <w:p w:rsidR="0032220F" w:rsidRDefault="0032220F" w:rsidP="0032220F">
      <w:pPr>
        <w:rPr>
          <w:lang w:eastAsia="ru-RU"/>
        </w:rPr>
      </w:pPr>
    </w:p>
    <w:p w:rsidR="0032220F" w:rsidRPr="0032220F" w:rsidRDefault="0032220F" w:rsidP="0032220F">
      <w:pPr>
        <w:rPr>
          <w:lang w:eastAsia="ru-RU"/>
        </w:rPr>
      </w:pPr>
    </w:p>
    <w:p w:rsidR="003E6312" w:rsidRDefault="003E6312" w:rsidP="003E6312">
      <w:pPr>
        <w:pStyle w:val="a4"/>
        <w:tabs>
          <w:tab w:val="left" w:pos="-8080"/>
        </w:tabs>
        <w:spacing w:before="0" w:after="0"/>
        <w:ind w:firstLine="0"/>
        <w:rPr>
          <w:sz w:val="22"/>
          <w:szCs w:val="22"/>
        </w:rPr>
      </w:pPr>
    </w:p>
    <w:p w:rsidR="003E6312" w:rsidRDefault="003E6312" w:rsidP="003E6312">
      <w:pPr>
        <w:pStyle w:val="a4"/>
        <w:tabs>
          <w:tab w:val="left" w:pos="-8080"/>
        </w:tabs>
        <w:spacing w:before="0" w:after="0"/>
        <w:ind w:firstLine="0"/>
        <w:rPr>
          <w:sz w:val="22"/>
          <w:szCs w:val="22"/>
        </w:rPr>
      </w:pPr>
    </w:p>
    <w:sectPr w:rsidR="003E6312" w:rsidSect="0032220F">
      <w:pgSz w:w="16840" w:h="11907" w:orient="landscape" w:code="9"/>
      <w:pgMar w:top="42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897" w:rsidRDefault="000E0897" w:rsidP="00BE7063">
      <w:pPr>
        <w:spacing w:after="0" w:line="240" w:lineRule="auto"/>
      </w:pPr>
      <w:r>
        <w:separator/>
      </w:r>
    </w:p>
    <w:p w:rsidR="000E0897" w:rsidRDefault="000E0897"/>
  </w:endnote>
  <w:endnote w:type="continuationSeparator" w:id="0">
    <w:p w:rsidR="000E0897" w:rsidRDefault="000E0897" w:rsidP="00BE7063">
      <w:pPr>
        <w:spacing w:after="0" w:line="240" w:lineRule="auto"/>
      </w:pPr>
      <w:r>
        <w:continuationSeparator/>
      </w:r>
    </w:p>
    <w:p w:rsidR="000E0897" w:rsidRDefault="000E08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897" w:rsidRDefault="000E0897" w:rsidP="00BE7063">
      <w:pPr>
        <w:spacing w:after="0" w:line="240" w:lineRule="auto"/>
      </w:pPr>
      <w:r>
        <w:separator/>
      </w:r>
    </w:p>
    <w:p w:rsidR="000E0897" w:rsidRDefault="000E0897"/>
  </w:footnote>
  <w:footnote w:type="continuationSeparator" w:id="0">
    <w:p w:rsidR="000E0897" w:rsidRDefault="000E0897" w:rsidP="00BE7063">
      <w:pPr>
        <w:spacing w:after="0" w:line="240" w:lineRule="auto"/>
      </w:pPr>
      <w:r>
        <w:continuationSeparator/>
      </w:r>
    </w:p>
    <w:p w:rsidR="000E0897" w:rsidRDefault="000E089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9007931"/>
      <w:docPartObj>
        <w:docPartGallery w:val="Page Numbers (Top of Page)"/>
        <w:docPartUnique/>
      </w:docPartObj>
    </w:sdtPr>
    <w:sdtEndPr/>
    <w:sdtContent>
      <w:p w:rsidR="000E0897" w:rsidRDefault="000E089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2DE1">
          <w:rPr>
            <w:noProof/>
          </w:rPr>
          <w:t>2</w:t>
        </w:r>
        <w:r>
          <w:fldChar w:fldCharType="end"/>
        </w:r>
      </w:p>
    </w:sdtContent>
  </w:sdt>
  <w:p w:rsidR="000E0897" w:rsidRDefault="000E089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66F35"/>
    <w:multiLevelType w:val="hybridMultilevel"/>
    <w:tmpl w:val="27A42AEC"/>
    <w:lvl w:ilvl="0" w:tplc="3B3E38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6DBA3A9B"/>
    <w:multiLevelType w:val="hybridMultilevel"/>
    <w:tmpl w:val="0156A978"/>
    <w:lvl w:ilvl="0" w:tplc="3B3E38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8BB79F1"/>
    <w:multiLevelType w:val="hybridMultilevel"/>
    <w:tmpl w:val="8D8A8730"/>
    <w:lvl w:ilvl="0" w:tplc="BE46033A">
      <w:start w:val="1"/>
      <w:numFmt w:val="bullet"/>
      <w:pStyle w:val="a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7CF51FB4"/>
    <w:multiLevelType w:val="hybridMultilevel"/>
    <w:tmpl w:val="F132915C"/>
    <w:lvl w:ilvl="0" w:tplc="3B3E38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22C"/>
    <w:rsid w:val="00022DE1"/>
    <w:rsid w:val="00081375"/>
    <w:rsid w:val="000E0897"/>
    <w:rsid w:val="001A6672"/>
    <w:rsid w:val="001C725A"/>
    <w:rsid w:val="001F7B22"/>
    <w:rsid w:val="0032220F"/>
    <w:rsid w:val="00355568"/>
    <w:rsid w:val="003E6312"/>
    <w:rsid w:val="005D1B56"/>
    <w:rsid w:val="00623F1E"/>
    <w:rsid w:val="00640BE7"/>
    <w:rsid w:val="00655204"/>
    <w:rsid w:val="00666369"/>
    <w:rsid w:val="006C204D"/>
    <w:rsid w:val="006F5AF4"/>
    <w:rsid w:val="00827D32"/>
    <w:rsid w:val="0084091D"/>
    <w:rsid w:val="00850E55"/>
    <w:rsid w:val="008B6A84"/>
    <w:rsid w:val="008D0D6C"/>
    <w:rsid w:val="00904B08"/>
    <w:rsid w:val="00913879"/>
    <w:rsid w:val="00A57B85"/>
    <w:rsid w:val="00A74353"/>
    <w:rsid w:val="00A80669"/>
    <w:rsid w:val="00AE022C"/>
    <w:rsid w:val="00B1552F"/>
    <w:rsid w:val="00BE355A"/>
    <w:rsid w:val="00BE7063"/>
    <w:rsid w:val="00C016E8"/>
    <w:rsid w:val="00CA5003"/>
    <w:rsid w:val="00D424D1"/>
    <w:rsid w:val="00D97149"/>
    <w:rsid w:val="00DA6EA2"/>
    <w:rsid w:val="00E33A20"/>
    <w:rsid w:val="00EC4BCC"/>
    <w:rsid w:val="00F33D4D"/>
    <w:rsid w:val="00FC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F0081"/>
  <w15:chartTrackingRefBased/>
  <w15:docId w15:val="{FA9CE35A-2A97-441E-8AC3-0FF62F8D6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aliases w:val="Заголовок 1 Знак Знак,Заголовок 1 Знак Знак Знак"/>
    <w:basedOn w:val="a0"/>
    <w:next w:val="a0"/>
    <w:link w:val="10"/>
    <w:qFormat/>
    <w:rsid w:val="00BE7063"/>
    <w:pPr>
      <w:widowControl w:val="0"/>
      <w:tabs>
        <w:tab w:val="left" w:pos="851"/>
      </w:tabs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kern w:val="32"/>
      <w:sz w:val="28"/>
      <w:szCs w:val="28"/>
      <w:lang w:eastAsia="ru-RU"/>
    </w:rPr>
  </w:style>
  <w:style w:type="paragraph" w:styleId="2">
    <w:name w:val="heading 2"/>
    <w:aliases w:val="Знак2 Знак, Знак2, Знак2 Знак Знак Знак, Знак2 Знак1,Знак2,Знак2 Знак Знак Знак,Знак2 Знак1,ГЛАВА,Заголовок 2 Знак1,Заголовок 2 Знак Знак,Заголовок 21,Заголовок 2 Знак Знак Знак Знак,Заголовок 2 Знак Знак Знак Знак Знак Знак Знак Знак Знак"/>
    <w:basedOn w:val="a0"/>
    <w:next w:val="a0"/>
    <w:link w:val="20"/>
    <w:unhideWhenUsed/>
    <w:qFormat/>
    <w:rsid w:val="00D424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666369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666369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unhideWhenUsed/>
    <w:qFormat/>
    <w:rsid w:val="0066636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uiPriority w:val="9"/>
    <w:unhideWhenUsed/>
    <w:qFormat/>
    <w:rsid w:val="0066636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0"/>
    <w:next w:val="a0"/>
    <w:link w:val="70"/>
    <w:uiPriority w:val="9"/>
    <w:unhideWhenUsed/>
    <w:qFormat/>
    <w:rsid w:val="00666369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unhideWhenUsed/>
    <w:qFormat/>
    <w:rsid w:val="00666369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unhideWhenUsed/>
    <w:qFormat/>
    <w:rsid w:val="00666369"/>
    <w:pPr>
      <w:keepNext/>
      <w:keepLines/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1,Заголовок 1 Знак Знак Знак Знак"/>
    <w:basedOn w:val="a1"/>
    <w:link w:val="1"/>
    <w:rsid w:val="00BE7063"/>
    <w:rPr>
      <w:rFonts w:ascii="Times New Roman" w:eastAsia="Times New Roman" w:hAnsi="Times New Roman" w:cs="Times New Roman"/>
      <w:b/>
      <w:bCs/>
      <w:caps/>
      <w:kern w:val="32"/>
      <w:sz w:val="28"/>
      <w:szCs w:val="28"/>
      <w:lang w:eastAsia="ru-RU"/>
    </w:rPr>
  </w:style>
  <w:style w:type="paragraph" w:customStyle="1" w:styleId="a4">
    <w:name w:val="Абзац"/>
    <w:basedOn w:val="a0"/>
    <w:link w:val="a5"/>
    <w:qFormat/>
    <w:rsid w:val="00BE7063"/>
    <w:pPr>
      <w:spacing w:before="60" w:after="6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5">
    <w:name w:val="Абзац Знак"/>
    <w:link w:val="a4"/>
    <w:qFormat/>
    <w:rsid w:val="00BE7063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a">
    <w:name w:val="List"/>
    <w:basedOn w:val="a0"/>
    <w:link w:val="a6"/>
    <w:qFormat/>
    <w:rsid w:val="00BE7063"/>
    <w:pPr>
      <w:numPr>
        <w:numId w:val="1"/>
      </w:numPr>
      <w:tabs>
        <w:tab w:val="left" w:pos="851"/>
      </w:tabs>
      <w:spacing w:before="60" w:after="60" w:line="240" w:lineRule="auto"/>
      <w:ind w:left="0" w:firstLine="567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6">
    <w:name w:val="Список Знак"/>
    <w:link w:val="a"/>
    <w:rsid w:val="00BE7063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ConsPlusNormal">
    <w:name w:val="ConsPlusNormal"/>
    <w:rsid w:val="00BE70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unhideWhenUsed/>
    <w:rsid w:val="00BE70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BE7063"/>
  </w:style>
  <w:style w:type="paragraph" w:styleId="a9">
    <w:name w:val="footer"/>
    <w:basedOn w:val="a0"/>
    <w:link w:val="aa"/>
    <w:uiPriority w:val="99"/>
    <w:unhideWhenUsed/>
    <w:rsid w:val="00BE70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BE7063"/>
  </w:style>
  <w:style w:type="character" w:customStyle="1" w:styleId="20">
    <w:name w:val="Заголовок 2 Знак"/>
    <w:aliases w:val="Знак2 Знак Знак, Знак2 Знак, Знак2 Знак Знак Знак Знак, Знак2 Знак1 Знак,Знак2 Знак2,Знак2 Знак Знак Знак Знак,Знак2 Знак1 Знак,ГЛАВА Знак,Заголовок 2 Знак1 Знак,Заголовок 2 Знак Знак Знак,Заголовок 21 Знак"/>
    <w:basedOn w:val="a1"/>
    <w:link w:val="2"/>
    <w:rsid w:val="00D424D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66636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1"/>
    <w:link w:val="4"/>
    <w:uiPriority w:val="9"/>
    <w:rsid w:val="0066636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1"/>
    <w:link w:val="5"/>
    <w:uiPriority w:val="9"/>
    <w:rsid w:val="0066636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1"/>
    <w:link w:val="6"/>
    <w:uiPriority w:val="9"/>
    <w:rsid w:val="0066636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1"/>
    <w:link w:val="7"/>
    <w:uiPriority w:val="9"/>
    <w:rsid w:val="006663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rsid w:val="006663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rsid w:val="006663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11">
    <w:name w:val="toc 1"/>
    <w:basedOn w:val="a0"/>
    <w:next w:val="a0"/>
    <w:autoRedefine/>
    <w:uiPriority w:val="39"/>
    <w:unhideWhenUsed/>
    <w:rsid w:val="00666369"/>
    <w:pPr>
      <w:tabs>
        <w:tab w:val="right" w:leader="dot" w:pos="9911"/>
      </w:tabs>
      <w:spacing w:after="100" w:line="240" w:lineRule="auto"/>
      <w:jc w:val="both"/>
    </w:pPr>
    <w:rPr>
      <w:rFonts w:ascii="Times New Roman" w:hAnsi="Times New Roman" w:cs="Times New Roman"/>
      <w:noProof/>
      <w:sz w:val="24"/>
      <w:szCs w:val="24"/>
    </w:rPr>
  </w:style>
  <w:style w:type="paragraph" w:styleId="21">
    <w:name w:val="toc 2"/>
    <w:basedOn w:val="a0"/>
    <w:next w:val="a0"/>
    <w:autoRedefine/>
    <w:uiPriority w:val="39"/>
    <w:unhideWhenUsed/>
    <w:rsid w:val="00666369"/>
    <w:pPr>
      <w:tabs>
        <w:tab w:val="left" w:pos="851"/>
        <w:tab w:val="right" w:leader="dot" w:pos="9911"/>
      </w:tabs>
      <w:spacing w:after="100" w:line="240" w:lineRule="auto"/>
      <w:ind w:left="284"/>
      <w:jc w:val="both"/>
    </w:pPr>
    <w:rPr>
      <w:rFonts w:ascii="Times New Roman" w:hAnsi="Times New Roman" w:cs="Times New Roman"/>
      <w:noProof/>
      <w:sz w:val="24"/>
      <w:szCs w:val="24"/>
    </w:rPr>
  </w:style>
  <w:style w:type="paragraph" w:styleId="31">
    <w:name w:val="toc 3"/>
    <w:basedOn w:val="a0"/>
    <w:next w:val="a0"/>
    <w:autoRedefine/>
    <w:uiPriority w:val="39"/>
    <w:unhideWhenUsed/>
    <w:rsid w:val="00666369"/>
    <w:pPr>
      <w:spacing w:after="100" w:line="240" w:lineRule="auto"/>
      <w:ind w:left="440"/>
    </w:pPr>
  </w:style>
  <w:style w:type="paragraph" w:styleId="41">
    <w:name w:val="toc 4"/>
    <w:basedOn w:val="a0"/>
    <w:next w:val="a0"/>
    <w:autoRedefine/>
    <w:uiPriority w:val="39"/>
    <w:unhideWhenUsed/>
    <w:rsid w:val="00666369"/>
    <w:pPr>
      <w:spacing w:after="100" w:line="240" w:lineRule="auto"/>
      <w:ind w:left="440"/>
    </w:pPr>
  </w:style>
  <w:style w:type="character" w:styleId="ab">
    <w:name w:val="Hyperlink"/>
    <w:uiPriority w:val="99"/>
    <w:unhideWhenUsed/>
    <w:rsid w:val="00666369"/>
    <w:rPr>
      <w:color w:val="0563C1" w:themeColor="hyperlink"/>
      <w:u w:val="single"/>
    </w:rPr>
  </w:style>
  <w:style w:type="table" w:styleId="ac">
    <w:name w:val="Table Grid"/>
    <w:basedOn w:val="a2"/>
    <w:uiPriority w:val="59"/>
    <w:rsid w:val="006663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page number"/>
    <w:basedOn w:val="a1"/>
    <w:rsid w:val="00666369"/>
  </w:style>
  <w:style w:type="paragraph" w:styleId="ae">
    <w:name w:val="Balloon Text"/>
    <w:basedOn w:val="a0"/>
    <w:link w:val="af"/>
    <w:uiPriority w:val="99"/>
    <w:semiHidden/>
    <w:unhideWhenUsed/>
    <w:rsid w:val="006663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666369"/>
    <w:rPr>
      <w:rFonts w:ascii="Segoe UI" w:hAnsi="Segoe UI" w:cs="Segoe UI"/>
      <w:sz w:val="18"/>
      <w:szCs w:val="18"/>
    </w:rPr>
  </w:style>
  <w:style w:type="paragraph" w:styleId="af0">
    <w:name w:val="TOC Heading"/>
    <w:basedOn w:val="1"/>
    <w:next w:val="a0"/>
    <w:uiPriority w:val="39"/>
    <w:qFormat/>
    <w:rsid w:val="00666369"/>
    <w:pPr>
      <w:pBdr>
        <w:bottom w:val="single" w:sz="12" w:space="1" w:color="365F91"/>
      </w:pBdr>
      <w:spacing w:before="600" w:after="80" w:line="360" w:lineRule="auto"/>
      <w:ind w:left="432"/>
      <w:outlineLvl w:val="9"/>
    </w:pPr>
    <w:rPr>
      <w:sz w:val="20"/>
      <w:szCs w:val="20"/>
    </w:rPr>
  </w:style>
  <w:style w:type="paragraph" w:styleId="af1">
    <w:name w:val="List Paragraph"/>
    <w:aliases w:val="4 глава"/>
    <w:basedOn w:val="a0"/>
    <w:uiPriority w:val="34"/>
    <w:qFormat/>
    <w:rsid w:val="00666369"/>
    <w:pPr>
      <w:spacing w:after="0"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21720-5422-4B4E-A1A1-612F49093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157</Pages>
  <Words>42234</Words>
  <Characters>240737</Characters>
  <Application>Microsoft Office Word</Application>
  <DocSecurity>0</DocSecurity>
  <Lines>2006</Lines>
  <Paragraphs>564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Паскал Елена Николаевна</dc:creator>
  <cp:keywords/>
  <dc:description/>
  <cp:lastModifiedBy>Трофимова Марина Викторовна</cp:lastModifiedBy>
  <cp:revision>7</cp:revision>
  <cp:lastPrinted>2022-04-20T05:38:00Z</cp:lastPrinted>
  <dcterms:created xsi:type="dcterms:W3CDTF">2022-04-21T12:04:00Z</dcterms:created>
  <dcterms:modified xsi:type="dcterms:W3CDTF">2022-04-29T10:59:00Z</dcterms:modified>
</cp:coreProperties>
</file>